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537F" w14:textId="77777777" w:rsidR="003B4410" w:rsidRPr="00451B0D" w:rsidRDefault="00051870" w:rsidP="00451B0D">
      <w:pPr>
        <w:pStyle w:val="Heading9"/>
        <w:jc w:val="both"/>
        <w:rPr>
          <w:rFonts w:ascii="Century Gothic" w:hAnsi="Century Gothic"/>
          <w:b w:val="0"/>
          <w:sz w:val="24"/>
          <w:szCs w:val="24"/>
        </w:rPr>
      </w:pPr>
      <w:r>
        <w:rPr>
          <w:noProof/>
        </w:rPr>
        <w:drawing>
          <wp:anchor distT="0" distB="0" distL="114300" distR="114300" simplePos="0" relativeHeight="251657728" behindDoc="0" locked="0" layoutInCell="1" allowOverlap="1" wp14:anchorId="6081B1D1" wp14:editId="07777777">
            <wp:simplePos x="0" y="0"/>
            <wp:positionH relativeFrom="column">
              <wp:posOffset>5471795</wp:posOffset>
            </wp:positionH>
            <wp:positionV relativeFrom="paragraph">
              <wp:posOffset>-106045</wp:posOffset>
            </wp:positionV>
            <wp:extent cx="1045845" cy="10458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10" w:rsidRPr="00451B0D">
        <w:rPr>
          <w:rFonts w:ascii="Century Gothic" w:hAnsi="Century Gothic"/>
          <w:b w:val="0"/>
          <w:sz w:val="24"/>
          <w:szCs w:val="24"/>
        </w:rPr>
        <w:t>WINGATE COMMUNITY NURSERY SCHOOL</w:t>
      </w:r>
    </w:p>
    <w:p w14:paraId="08FB3E86" w14:textId="1EF2BF48" w:rsidR="00D54F57" w:rsidRPr="00451B0D" w:rsidRDefault="00975E35" w:rsidP="00451B0D">
      <w:pPr>
        <w:pStyle w:val="BlockText"/>
        <w:ind w:left="0"/>
        <w:rPr>
          <w:rFonts w:ascii="Century Gothic" w:hAnsi="Century Gothic" w:cs="Arial"/>
          <w:b/>
          <w:sz w:val="24"/>
          <w:szCs w:val="24"/>
        </w:rPr>
      </w:pPr>
      <w:r w:rsidRPr="00451B0D">
        <w:rPr>
          <w:rFonts w:ascii="Century Gothic" w:hAnsi="Century Gothic" w:cs="Arial"/>
          <w:b/>
          <w:sz w:val="24"/>
          <w:szCs w:val="24"/>
        </w:rPr>
        <w:t xml:space="preserve">HEALTH AND SAFETY </w:t>
      </w:r>
      <w:r w:rsidR="00547319" w:rsidRPr="00451B0D">
        <w:rPr>
          <w:rFonts w:ascii="Century Gothic" w:hAnsi="Century Gothic" w:cs="Arial"/>
          <w:b/>
          <w:sz w:val="24"/>
          <w:szCs w:val="24"/>
        </w:rPr>
        <w:t>POLICY</w:t>
      </w:r>
      <w:r w:rsidR="00AC457A">
        <w:rPr>
          <w:rFonts w:ascii="Century Gothic" w:hAnsi="Century Gothic" w:cs="Arial"/>
          <w:b/>
          <w:sz w:val="24"/>
          <w:szCs w:val="24"/>
        </w:rPr>
        <w:t xml:space="preserve"> 2023</w:t>
      </w:r>
    </w:p>
    <w:p w14:paraId="672A6659" w14:textId="77777777" w:rsidR="00D54F57" w:rsidRDefault="00D54F57" w:rsidP="00451B0D">
      <w:pPr>
        <w:pStyle w:val="BlockText"/>
        <w:ind w:left="0"/>
        <w:rPr>
          <w:rFonts w:ascii="Century Gothic" w:hAnsi="Century Gothic" w:cs="Arial"/>
          <w:sz w:val="24"/>
          <w:szCs w:val="24"/>
        </w:rPr>
      </w:pPr>
    </w:p>
    <w:p w14:paraId="0A37501D" w14:textId="77777777" w:rsidR="00F217DA" w:rsidRDefault="00F217DA" w:rsidP="00451B0D">
      <w:pPr>
        <w:spacing w:line="360" w:lineRule="auto"/>
        <w:jc w:val="both"/>
        <w:rPr>
          <w:rFonts w:ascii="Century Gothic" w:hAnsi="Century Gothic"/>
          <w:b/>
        </w:rPr>
      </w:pPr>
    </w:p>
    <w:p w14:paraId="439D0F9E"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t>Policy statement</w:t>
      </w:r>
    </w:p>
    <w:p w14:paraId="1CDD7162" w14:textId="77777777" w:rsidR="00F217DA" w:rsidRPr="00062AAD" w:rsidRDefault="00F217DA" w:rsidP="00451B0D">
      <w:pPr>
        <w:spacing w:line="276" w:lineRule="auto"/>
        <w:contextualSpacing/>
        <w:jc w:val="both"/>
        <w:rPr>
          <w:rFonts w:ascii="Century Gothic" w:hAnsi="Century Gothic"/>
          <w:sz w:val="22"/>
          <w:szCs w:val="22"/>
        </w:rPr>
      </w:pPr>
      <w:r w:rsidRPr="00062AAD">
        <w:rPr>
          <w:rFonts w:ascii="Century Gothic" w:hAnsi="Century Gothic"/>
          <w:sz w:val="22"/>
          <w:szCs w:val="22"/>
        </w:rPr>
        <w:t>Wingate Community Nursery School believes that the health and safety of children is of paramount importance.  We make our school a safe and healthy place for children, parents, staff and volunteers.</w:t>
      </w:r>
      <w:r w:rsidR="00062AAD">
        <w:rPr>
          <w:rFonts w:ascii="Century Gothic" w:hAnsi="Century Gothic"/>
          <w:sz w:val="22"/>
          <w:szCs w:val="22"/>
        </w:rPr>
        <w:t xml:space="preserve"> </w:t>
      </w:r>
      <w:r w:rsidRPr="00062AAD">
        <w:rPr>
          <w:rFonts w:ascii="Century Gothic" w:hAnsi="Century Gothic"/>
          <w:sz w:val="22"/>
          <w:szCs w:val="22"/>
        </w:rPr>
        <w:t>We aim to make children, parents and staff aware of health and safety issues and to minimise the hazards and risks to enable the children to thrive in a healthy and safe environment.</w:t>
      </w:r>
    </w:p>
    <w:p w14:paraId="5DAB6C7B" w14:textId="77777777" w:rsidR="00062AAD" w:rsidRDefault="00062AAD" w:rsidP="00451B0D">
      <w:pPr>
        <w:pStyle w:val="NormalWeb"/>
        <w:spacing w:before="0" w:beforeAutospacing="0" w:after="0" w:afterAutospacing="0" w:line="276" w:lineRule="auto"/>
        <w:jc w:val="both"/>
        <w:rPr>
          <w:rFonts w:ascii="Century Gothic" w:hAnsi="Century Gothic"/>
          <w:b/>
          <w:sz w:val="22"/>
          <w:szCs w:val="22"/>
        </w:rPr>
      </w:pPr>
    </w:p>
    <w:p w14:paraId="170854AC" w14:textId="77777777" w:rsidR="00062AAD" w:rsidRDefault="00062AAD" w:rsidP="00451B0D">
      <w:pPr>
        <w:pStyle w:val="NormalWeb"/>
        <w:spacing w:before="0" w:beforeAutospacing="0" w:after="0" w:afterAutospacing="0" w:line="276" w:lineRule="auto"/>
        <w:jc w:val="both"/>
        <w:rPr>
          <w:rFonts w:ascii="Century Gothic" w:hAnsi="Century Gothic"/>
          <w:b/>
          <w:sz w:val="22"/>
          <w:szCs w:val="22"/>
        </w:rPr>
      </w:pPr>
      <w:r w:rsidRPr="00062AAD">
        <w:rPr>
          <w:rFonts w:ascii="Century Gothic" w:hAnsi="Century Gothic"/>
          <w:b/>
          <w:sz w:val="22"/>
          <w:szCs w:val="22"/>
        </w:rPr>
        <w:t>Statement of Intent</w:t>
      </w:r>
    </w:p>
    <w:p w14:paraId="43FD5341" w14:textId="77777777" w:rsidR="00062AAD" w:rsidRPr="00062AAD" w:rsidRDefault="00062AAD" w:rsidP="00451B0D">
      <w:pPr>
        <w:pStyle w:val="NormalWeb"/>
        <w:spacing w:before="0" w:beforeAutospacing="0" w:after="0" w:afterAutospacing="0" w:line="276" w:lineRule="auto"/>
        <w:jc w:val="both"/>
        <w:rPr>
          <w:rFonts w:ascii="Century Gothic" w:hAnsi="Century Gothic"/>
          <w:b/>
          <w:sz w:val="22"/>
          <w:szCs w:val="22"/>
        </w:rPr>
      </w:pPr>
      <w:r w:rsidRPr="00062AAD">
        <w:rPr>
          <w:rFonts w:ascii="Century Gothic" w:hAnsi="Century Gothic"/>
          <w:sz w:val="22"/>
          <w:szCs w:val="22"/>
        </w:rPr>
        <w:t xml:space="preserve">The Governing Body of the school recognise their responsibility as employers under the Health and Safety at Work etc Act 1974 to provide a safe and healthy environment for the teaching and non- teaching staff, the pupils and other people who come onto the premises. </w:t>
      </w:r>
    </w:p>
    <w:p w14:paraId="5F31B8D9" w14:textId="77777777" w:rsidR="00062AAD" w:rsidRPr="00062AAD" w:rsidRDefault="00062AAD" w:rsidP="00451B0D">
      <w:pPr>
        <w:pStyle w:val="NormalWeb"/>
        <w:spacing w:line="276" w:lineRule="auto"/>
        <w:jc w:val="both"/>
        <w:rPr>
          <w:rFonts w:ascii="Century Gothic" w:hAnsi="Century Gothic"/>
          <w:sz w:val="22"/>
          <w:szCs w:val="22"/>
        </w:rPr>
      </w:pPr>
      <w:r w:rsidRPr="00062AAD">
        <w:rPr>
          <w:rFonts w:ascii="Century Gothic" w:hAnsi="Century Gothic"/>
          <w:sz w:val="22"/>
          <w:szCs w:val="22"/>
        </w:rPr>
        <w:t xml:space="preserve">The Governing Body will take all reasonably practicable steps within their power to fulfil this responsibility. </w:t>
      </w:r>
    </w:p>
    <w:p w14:paraId="3CEC50E8" w14:textId="77777777" w:rsidR="00062AAD" w:rsidRPr="00062AAD" w:rsidRDefault="00062AAD" w:rsidP="00451B0D">
      <w:pPr>
        <w:pStyle w:val="NormalWeb"/>
        <w:spacing w:line="276" w:lineRule="auto"/>
        <w:jc w:val="both"/>
        <w:rPr>
          <w:rFonts w:ascii="Century Gothic" w:hAnsi="Century Gothic"/>
          <w:sz w:val="22"/>
          <w:szCs w:val="22"/>
        </w:rPr>
      </w:pPr>
      <w:r w:rsidRPr="00062AAD">
        <w:rPr>
          <w:rFonts w:ascii="Century Gothic" w:hAnsi="Century Gothic"/>
          <w:sz w:val="22"/>
          <w:szCs w:val="22"/>
        </w:rPr>
        <w:t>The Governing Body has adopted the Health &amp; Safety Policy of Durham County Council, as detailed in the School Health &amp; Safety Policy and Procedures Manual. In addition</w:t>
      </w:r>
      <w:r>
        <w:rPr>
          <w:rFonts w:ascii="Century Gothic" w:hAnsi="Century Gothic"/>
          <w:sz w:val="22"/>
          <w:szCs w:val="22"/>
        </w:rPr>
        <w:t>,</w:t>
      </w:r>
      <w:r w:rsidRPr="00062AAD">
        <w:rPr>
          <w:rFonts w:ascii="Century Gothic" w:hAnsi="Century Gothic"/>
          <w:sz w:val="22"/>
          <w:szCs w:val="22"/>
        </w:rPr>
        <w:t xml:space="preserve"> the school will, where reasonably practicable, apply all health and safety instructions and advice issued by the Local Authority and other enforcing bodies. When required the Governing Body and/or Head Teacher will seek competent Health &amp; Safety advice from the Local Authority. </w:t>
      </w:r>
    </w:p>
    <w:p w14:paraId="5EC4FFB9" w14:textId="77777777" w:rsidR="00F217DA" w:rsidRDefault="00F217DA" w:rsidP="00451B0D">
      <w:pPr>
        <w:pStyle w:val="NormalWeb"/>
        <w:spacing w:line="276" w:lineRule="auto"/>
        <w:jc w:val="both"/>
        <w:rPr>
          <w:rFonts w:ascii="Century Gothic" w:hAnsi="Century Gothic" w:cs="Arial"/>
          <w:sz w:val="22"/>
          <w:szCs w:val="22"/>
        </w:rPr>
      </w:pPr>
      <w:r w:rsidRPr="00062AAD">
        <w:rPr>
          <w:rFonts w:ascii="Century Gothic" w:hAnsi="Century Gothic" w:cs="Arial"/>
          <w:sz w:val="22"/>
          <w:szCs w:val="22"/>
        </w:rPr>
        <w:t xml:space="preserve">We display the necessary health and safety poster in the staff </w:t>
      </w:r>
      <w:r w:rsidR="00822A9A" w:rsidRPr="00062AAD">
        <w:rPr>
          <w:rFonts w:ascii="Century Gothic" w:hAnsi="Century Gothic" w:cs="Arial"/>
          <w:sz w:val="22"/>
          <w:szCs w:val="22"/>
        </w:rPr>
        <w:t xml:space="preserve">cloak </w:t>
      </w:r>
      <w:r w:rsidRPr="00062AAD">
        <w:rPr>
          <w:rFonts w:ascii="Century Gothic" w:hAnsi="Century Gothic" w:cs="Arial"/>
          <w:sz w:val="22"/>
          <w:szCs w:val="22"/>
        </w:rPr>
        <w:t>room.</w:t>
      </w:r>
    </w:p>
    <w:p w14:paraId="280712BD" w14:textId="77777777" w:rsidR="00062AAD" w:rsidRPr="00062AAD" w:rsidRDefault="00062AAD" w:rsidP="00451B0D">
      <w:pPr>
        <w:spacing w:before="100" w:beforeAutospacing="1" w:after="100" w:afterAutospacing="1" w:line="276" w:lineRule="auto"/>
        <w:jc w:val="both"/>
        <w:rPr>
          <w:rFonts w:ascii="Century Gothic" w:hAnsi="Century Gothic" w:cs="Times New Roman"/>
          <w:sz w:val="22"/>
          <w:szCs w:val="22"/>
        </w:rPr>
      </w:pPr>
      <w:r w:rsidRPr="00062AAD">
        <w:rPr>
          <w:rFonts w:ascii="Century Gothic" w:hAnsi="Century Gothic" w:cs="Times New Roman"/>
          <w:sz w:val="22"/>
          <w:szCs w:val="22"/>
        </w:rPr>
        <w:t xml:space="preserve">The school will ensure that risk assessments are conducted, recorded and implemented to guarantee, so far as is reasonably practicable, the provision and maintenance of: </w:t>
      </w:r>
    </w:p>
    <w:p w14:paraId="6FB4F025" w14:textId="77777777" w:rsidR="00062AAD" w:rsidRPr="00062AAD" w:rsidRDefault="00062AAD" w:rsidP="00451B0D">
      <w:pPr>
        <w:numPr>
          <w:ilvl w:val="0"/>
          <w:numId w:val="19"/>
        </w:numPr>
        <w:spacing w:before="100" w:beforeAutospacing="1" w:after="100" w:afterAutospacing="1" w:line="276" w:lineRule="auto"/>
        <w:jc w:val="both"/>
        <w:rPr>
          <w:rFonts w:ascii="Century Gothic" w:hAnsi="Century Gothic" w:cs="Times New Roman"/>
          <w:sz w:val="22"/>
          <w:szCs w:val="22"/>
        </w:rPr>
      </w:pPr>
      <w:r w:rsidRPr="00062AAD">
        <w:rPr>
          <w:rFonts w:ascii="Century Gothic" w:hAnsi="Century Gothic" w:cs="Times New Roman"/>
          <w:sz w:val="22"/>
          <w:szCs w:val="22"/>
        </w:rPr>
        <w:t>safe premises, plant and systems of work</w:t>
      </w:r>
    </w:p>
    <w:p w14:paraId="011E8A8C" w14:textId="77777777" w:rsidR="00062AAD" w:rsidRDefault="00062AAD" w:rsidP="00451B0D">
      <w:pPr>
        <w:numPr>
          <w:ilvl w:val="0"/>
          <w:numId w:val="19"/>
        </w:numPr>
        <w:spacing w:before="100" w:beforeAutospacing="1" w:after="100" w:afterAutospacing="1" w:line="276" w:lineRule="auto"/>
        <w:jc w:val="both"/>
        <w:rPr>
          <w:rFonts w:ascii="Century Gothic" w:hAnsi="Century Gothic" w:cs="Times New Roman"/>
          <w:sz w:val="22"/>
          <w:szCs w:val="22"/>
        </w:rPr>
      </w:pPr>
      <w:r w:rsidRPr="00062AAD">
        <w:rPr>
          <w:rFonts w:ascii="Century Gothic" w:hAnsi="Century Gothic" w:cs="Times New Roman"/>
          <w:sz w:val="22"/>
          <w:szCs w:val="22"/>
        </w:rPr>
        <w:t>safe methods of using, handling, storing and transporting of articles and substances</w:t>
      </w:r>
    </w:p>
    <w:p w14:paraId="6D4CE6B5" w14:textId="77777777" w:rsidR="00062AAD" w:rsidRDefault="00062AAD" w:rsidP="00451B0D">
      <w:pPr>
        <w:numPr>
          <w:ilvl w:val="0"/>
          <w:numId w:val="19"/>
        </w:numPr>
        <w:spacing w:before="100" w:beforeAutospacing="1" w:after="100" w:afterAutospacing="1" w:line="276" w:lineRule="auto"/>
        <w:jc w:val="both"/>
        <w:rPr>
          <w:rFonts w:ascii="Century Gothic" w:hAnsi="Century Gothic" w:cs="Times New Roman"/>
          <w:sz w:val="22"/>
          <w:szCs w:val="22"/>
        </w:rPr>
      </w:pPr>
      <w:r w:rsidRPr="00062AAD">
        <w:rPr>
          <w:rFonts w:ascii="Century Gothic" w:hAnsi="Century Gothic" w:cs="Times New Roman"/>
          <w:sz w:val="22"/>
          <w:szCs w:val="22"/>
        </w:rPr>
        <w:t xml:space="preserve">suitable and sufficient information, instruction, training and supervision to enable all employees to avoid hazards and contribute positively to their own safety and health at work </w:t>
      </w:r>
    </w:p>
    <w:p w14:paraId="63AB867D" w14:textId="77777777" w:rsidR="00062AAD" w:rsidRDefault="00062AAD" w:rsidP="00451B0D">
      <w:pPr>
        <w:numPr>
          <w:ilvl w:val="0"/>
          <w:numId w:val="19"/>
        </w:numPr>
        <w:spacing w:before="100" w:beforeAutospacing="1" w:after="100" w:afterAutospacing="1" w:line="276" w:lineRule="auto"/>
        <w:jc w:val="both"/>
        <w:rPr>
          <w:rFonts w:ascii="Century Gothic" w:hAnsi="Century Gothic" w:cs="Times New Roman"/>
          <w:sz w:val="22"/>
          <w:szCs w:val="22"/>
        </w:rPr>
      </w:pPr>
      <w:r w:rsidRPr="00062AAD">
        <w:rPr>
          <w:rFonts w:ascii="Century Gothic" w:hAnsi="Century Gothic" w:cs="Times New Roman"/>
          <w:sz w:val="22"/>
          <w:szCs w:val="22"/>
        </w:rPr>
        <w:t xml:space="preserve">a safe working environment with adequate arrangements for the welfare of employees </w:t>
      </w:r>
    </w:p>
    <w:p w14:paraId="1E1CA63F" w14:textId="77777777" w:rsidR="00062AAD" w:rsidRPr="00062AAD" w:rsidRDefault="00062AAD" w:rsidP="00451B0D">
      <w:pPr>
        <w:numPr>
          <w:ilvl w:val="0"/>
          <w:numId w:val="19"/>
        </w:numPr>
        <w:spacing w:before="100" w:beforeAutospacing="1" w:after="100" w:afterAutospacing="1" w:line="276" w:lineRule="auto"/>
        <w:jc w:val="both"/>
        <w:rPr>
          <w:rFonts w:ascii="Century Gothic" w:hAnsi="Century Gothic" w:cs="Times New Roman"/>
          <w:sz w:val="22"/>
          <w:szCs w:val="22"/>
        </w:rPr>
      </w:pPr>
      <w:r w:rsidRPr="00062AAD">
        <w:rPr>
          <w:rFonts w:ascii="Century Gothic" w:hAnsi="Century Gothic" w:cs="Times New Roman"/>
          <w:sz w:val="22"/>
          <w:szCs w:val="22"/>
        </w:rPr>
        <w:t>safe access to, and egress from, places of work including procedures for evacuation in an emergency</w:t>
      </w:r>
    </w:p>
    <w:p w14:paraId="57859995" w14:textId="77777777" w:rsidR="00062AAD" w:rsidRPr="00062AAD" w:rsidRDefault="00062AAD" w:rsidP="00451B0D">
      <w:pPr>
        <w:spacing w:before="100" w:beforeAutospacing="1" w:after="100" w:afterAutospacing="1" w:line="276" w:lineRule="auto"/>
        <w:jc w:val="both"/>
        <w:rPr>
          <w:rFonts w:ascii="Century Gothic" w:hAnsi="Century Gothic" w:cs="Times New Roman"/>
          <w:sz w:val="22"/>
          <w:szCs w:val="22"/>
        </w:rPr>
      </w:pPr>
      <w:r w:rsidRPr="00062AAD">
        <w:rPr>
          <w:rFonts w:ascii="Century Gothic" w:hAnsi="Century Gothic" w:cs="Times New Roman"/>
          <w:sz w:val="22"/>
          <w:szCs w:val="22"/>
        </w:rPr>
        <w:t xml:space="preserve">Adequate facilities and arrangements will be maintained to consult with employees, trade union representatives and the relevant internal and external safety agencies, to encourage a joint approach to the management of health safety and welfare. </w:t>
      </w:r>
    </w:p>
    <w:p w14:paraId="330E6219" w14:textId="77777777" w:rsidR="00062AAD" w:rsidRPr="00062AAD" w:rsidRDefault="00062AAD" w:rsidP="00451B0D">
      <w:pPr>
        <w:spacing w:before="100" w:beforeAutospacing="1" w:after="100" w:afterAutospacing="1" w:line="276" w:lineRule="auto"/>
        <w:jc w:val="both"/>
        <w:rPr>
          <w:rFonts w:ascii="Century Gothic" w:hAnsi="Century Gothic" w:cs="Times New Roman"/>
          <w:sz w:val="22"/>
          <w:szCs w:val="22"/>
        </w:rPr>
      </w:pPr>
      <w:r w:rsidRPr="00062AAD">
        <w:rPr>
          <w:rFonts w:ascii="Century Gothic" w:hAnsi="Century Gothic" w:cs="Times New Roman"/>
          <w:sz w:val="22"/>
          <w:szCs w:val="22"/>
        </w:rPr>
        <w:t xml:space="preserve">All employees have a legal obligation to take reasonable care for their own health and safety, for the safety of others and to co-operate with the Governing Body and Head Teacher in fulfilling the schools’ statutory duties. </w:t>
      </w:r>
    </w:p>
    <w:p w14:paraId="2D92BACD" w14:textId="77777777" w:rsidR="00451B0D" w:rsidRDefault="00062AAD" w:rsidP="00451B0D">
      <w:pPr>
        <w:spacing w:before="100" w:beforeAutospacing="1" w:after="100" w:afterAutospacing="1" w:line="276" w:lineRule="auto"/>
        <w:jc w:val="both"/>
        <w:rPr>
          <w:rFonts w:ascii="Century Gothic" w:hAnsi="Century Gothic" w:cs="Times New Roman"/>
          <w:sz w:val="22"/>
          <w:szCs w:val="22"/>
        </w:rPr>
      </w:pPr>
      <w:r w:rsidRPr="00062AAD">
        <w:rPr>
          <w:rFonts w:ascii="Century Gothic" w:hAnsi="Century Gothic" w:cs="Times New Roman"/>
          <w:sz w:val="22"/>
          <w:szCs w:val="22"/>
        </w:rPr>
        <w:t xml:space="preserve">The Governing Body will review this policy statement annually and update, modify or amend it as it considers necessary to ensure the health, safety and welfare of staff, pupils and others. </w:t>
      </w:r>
    </w:p>
    <w:p w14:paraId="7A00670C" w14:textId="77777777" w:rsidR="00676793" w:rsidRDefault="00676793" w:rsidP="00451B0D">
      <w:p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b/>
          <w:bCs/>
          <w:sz w:val="22"/>
          <w:szCs w:val="22"/>
        </w:rPr>
        <w:lastRenderedPageBreak/>
        <w:t xml:space="preserve">Organisation of Health &amp; Safety Responsibilities </w:t>
      </w:r>
    </w:p>
    <w:p w14:paraId="35E01EA6" w14:textId="77777777" w:rsid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Governing Body </w:t>
      </w:r>
    </w:p>
    <w:p w14:paraId="14B3DCAA"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The Governing Body has responsibility as an employer for Health &amp; Safety and has chosen to adopt and implement the health and safety management system of the Local Authority as set out in the Schools Health &amp; Safety Procedures Manual. In order to fulfil its </w:t>
      </w:r>
      <w:r w:rsidR="00B8317C" w:rsidRPr="00676793">
        <w:rPr>
          <w:rFonts w:ascii="Century Gothic" w:hAnsi="Century Gothic" w:cs="Times New Roman"/>
          <w:sz w:val="22"/>
          <w:szCs w:val="22"/>
        </w:rPr>
        <w:t>responsibilities,</w:t>
      </w:r>
      <w:r w:rsidRPr="00676793">
        <w:rPr>
          <w:rFonts w:ascii="Century Gothic" w:hAnsi="Century Gothic" w:cs="Times New Roman"/>
          <w:sz w:val="22"/>
          <w:szCs w:val="22"/>
        </w:rPr>
        <w:t xml:space="preserve"> the Governing Body will, as far as reasonably practicable, ensure that: </w:t>
      </w:r>
    </w:p>
    <w:p w14:paraId="41A0239D" w14:textId="77777777" w:rsidR="00676793" w:rsidRDefault="00676793" w:rsidP="00451B0D">
      <w:pPr>
        <w:numPr>
          <w:ilvl w:val="0"/>
          <w:numId w:val="25"/>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Health &amp; Safety management procedures and systems are incorporated as an integral part of their overall school management system, and are adequately given a level of consideration equal to other school issues</w:t>
      </w:r>
    </w:p>
    <w:p w14:paraId="1A61B261" w14:textId="77777777" w:rsidR="00676793" w:rsidRDefault="00676793" w:rsidP="00451B0D">
      <w:pPr>
        <w:numPr>
          <w:ilvl w:val="0"/>
          <w:numId w:val="25"/>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the School Health &amp; Safety Policy and Procedures Manual, as it relates to areas, activities and persons under the school</w:t>
      </w:r>
      <w:r>
        <w:rPr>
          <w:rFonts w:ascii="Century Gothic" w:hAnsi="Century Gothic" w:cs="Times New Roman"/>
          <w:sz w:val="22"/>
          <w:szCs w:val="22"/>
        </w:rPr>
        <w:t>’</w:t>
      </w:r>
      <w:r w:rsidRPr="00676793">
        <w:rPr>
          <w:rFonts w:ascii="Century Gothic" w:hAnsi="Century Gothic" w:cs="Times New Roman"/>
          <w:sz w:val="22"/>
          <w:szCs w:val="22"/>
        </w:rPr>
        <w:t>s control is understood, implemented, maintained and monitored</w:t>
      </w:r>
    </w:p>
    <w:p w14:paraId="58930DAD" w14:textId="77777777" w:rsidR="00676793" w:rsidRDefault="00676793" w:rsidP="00451B0D">
      <w:pPr>
        <w:numPr>
          <w:ilvl w:val="0"/>
          <w:numId w:val="25"/>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pro-active health and safety risk management is implemented, and reviewed to meet statutory, best practice and Local Authority advice</w:t>
      </w:r>
    </w:p>
    <w:p w14:paraId="1B9E784D" w14:textId="77777777" w:rsidR="00676793" w:rsidRDefault="00676793" w:rsidP="00451B0D">
      <w:pPr>
        <w:numPr>
          <w:ilvl w:val="0"/>
          <w:numId w:val="25"/>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where health, safety and welfare duties and responsibilities are delegated to school staff, appropriate and sufficient information, instruction and /or training is identified and organised</w:t>
      </w:r>
    </w:p>
    <w:p w14:paraId="12799237" w14:textId="77777777" w:rsidR="00676793" w:rsidRDefault="00676793" w:rsidP="00451B0D">
      <w:pPr>
        <w:numPr>
          <w:ilvl w:val="0"/>
          <w:numId w:val="25"/>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communication and liaison </w:t>
      </w:r>
      <w:proofErr w:type="gramStart"/>
      <w:r w:rsidRPr="00676793">
        <w:rPr>
          <w:rFonts w:ascii="Century Gothic" w:hAnsi="Century Gothic" w:cs="Times New Roman"/>
          <w:sz w:val="22"/>
          <w:szCs w:val="22"/>
        </w:rPr>
        <w:t>is</w:t>
      </w:r>
      <w:proofErr w:type="gramEnd"/>
      <w:r w:rsidRPr="00676793">
        <w:rPr>
          <w:rFonts w:ascii="Century Gothic" w:hAnsi="Century Gothic" w:cs="Times New Roman"/>
          <w:sz w:val="22"/>
          <w:szCs w:val="22"/>
        </w:rPr>
        <w:t xml:space="preserve"> maintained with all those who may need to be aware of the requirements of this policy and it's procedures</w:t>
      </w:r>
    </w:p>
    <w:p w14:paraId="7F358FB7" w14:textId="77777777" w:rsidR="00676793" w:rsidRDefault="00676793" w:rsidP="00451B0D">
      <w:pPr>
        <w:numPr>
          <w:ilvl w:val="0"/>
          <w:numId w:val="25"/>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the school cooperates with Local Authority auditing and monitoring of Health &amp; Safety </w:t>
      </w:r>
    </w:p>
    <w:p w14:paraId="239DEF25" w14:textId="77777777" w:rsidR="00676793" w:rsidRDefault="00676793" w:rsidP="00451B0D">
      <w:pPr>
        <w:numPr>
          <w:ilvl w:val="0"/>
          <w:numId w:val="25"/>
        </w:numPr>
        <w:spacing w:before="100" w:beforeAutospacing="1" w:after="100" w:afterAutospacing="1" w:line="276" w:lineRule="auto"/>
        <w:jc w:val="both"/>
        <w:rPr>
          <w:rFonts w:ascii="Century Gothic" w:hAnsi="Century Gothic" w:cs="Times New Roman"/>
          <w:sz w:val="22"/>
          <w:szCs w:val="22"/>
        </w:rPr>
      </w:pPr>
      <w:r>
        <w:rPr>
          <w:rFonts w:ascii="Century Gothic" w:hAnsi="Century Gothic" w:cs="Times New Roman"/>
          <w:sz w:val="22"/>
          <w:szCs w:val="22"/>
        </w:rPr>
        <w:t>a</w:t>
      </w:r>
      <w:r w:rsidRPr="00676793">
        <w:rPr>
          <w:rFonts w:ascii="Century Gothic" w:hAnsi="Century Gothic" w:cs="Times New Roman"/>
          <w:sz w:val="22"/>
          <w:szCs w:val="22"/>
        </w:rPr>
        <w:t xml:space="preserve"> committee of the governing body will be delegated the role of monitoring health &amp; safety performance within the school</w:t>
      </w:r>
      <w:r>
        <w:rPr>
          <w:rFonts w:ascii="Century Gothic" w:hAnsi="Century Gothic" w:cs="Times New Roman"/>
          <w:sz w:val="22"/>
          <w:szCs w:val="22"/>
        </w:rPr>
        <w:t xml:space="preserve"> </w:t>
      </w:r>
      <w:r w:rsidRPr="00676793">
        <w:rPr>
          <w:rFonts w:ascii="Century Gothic" w:hAnsi="Century Gothic" w:cs="Times New Roman"/>
          <w:sz w:val="22"/>
          <w:szCs w:val="22"/>
        </w:rPr>
        <w:t xml:space="preserve">and that should the Governing Body be unable to meet its duties and responsibilities it will seek competent health &amp; safety advice </w:t>
      </w:r>
    </w:p>
    <w:p w14:paraId="544F8089" w14:textId="77777777" w:rsidR="00676793" w:rsidRPr="00676793" w:rsidRDefault="00676793" w:rsidP="00451B0D">
      <w:pPr>
        <w:numPr>
          <w:ilvl w:val="0"/>
          <w:numId w:val="25"/>
        </w:numPr>
        <w:spacing w:before="100" w:beforeAutospacing="1" w:after="100" w:afterAutospacing="1" w:line="276" w:lineRule="auto"/>
        <w:jc w:val="both"/>
        <w:rPr>
          <w:rFonts w:ascii="Century Gothic" w:hAnsi="Century Gothic" w:cs="Times New Roman"/>
          <w:sz w:val="22"/>
          <w:szCs w:val="22"/>
        </w:rPr>
      </w:pPr>
      <w:r>
        <w:rPr>
          <w:rFonts w:ascii="Century Gothic" w:hAnsi="Century Gothic" w:cs="Times New Roman"/>
          <w:sz w:val="22"/>
          <w:szCs w:val="22"/>
        </w:rPr>
        <w:t>a</w:t>
      </w:r>
      <w:r w:rsidRPr="00676793">
        <w:rPr>
          <w:rFonts w:ascii="Century Gothic" w:hAnsi="Century Gothic" w:cs="Times New Roman"/>
          <w:sz w:val="22"/>
          <w:szCs w:val="22"/>
        </w:rPr>
        <w:t xml:space="preserve"> review of the policy and its implementations are carried out at suitable intervals</w:t>
      </w:r>
      <w:r>
        <w:rPr>
          <w:rFonts w:ascii="Century Gothic" w:hAnsi="Century Gothic" w:cs="Times New Roman"/>
          <w:sz w:val="22"/>
          <w:szCs w:val="22"/>
        </w:rPr>
        <w:t xml:space="preserve"> and a</w:t>
      </w:r>
      <w:r w:rsidRPr="00676793">
        <w:rPr>
          <w:rFonts w:ascii="Century Gothic" w:hAnsi="Century Gothic" w:cs="Times New Roman"/>
          <w:sz w:val="22"/>
          <w:szCs w:val="22"/>
        </w:rPr>
        <w:t xml:space="preserve">ny problems or constraints in meeting these duties and responsibilities are brought to the attention of the County Council </w:t>
      </w:r>
    </w:p>
    <w:p w14:paraId="2402DD7A"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Headteacher </w:t>
      </w:r>
    </w:p>
    <w:p w14:paraId="3F624860"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The Headteacher will co-operate with their Governing Body to ensure that: </w:t>
      </w:r>
    </w:p>
    <w:p w14:paraId="435B9FB6" w14:textId="77777777" w:rsidR="00676793" w:rsidRDefault="00676793" w:rsidP="00451B0D">
      <w:pPr>
        <w:numPr>
          <w:ilvl w:val="0"/>
          <w:numId w:val="26"/>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adequate health and safety management systems and procedures, that comply with the School Health &amp; Safety Policy and Procedures Manual, are implemented within the school</w:t>
      </w:r>
    </w:p>
    <w:p w14:paraId="47C2F5DC" w14:textId="77777777" w:rsidR="00676793" w:rsidRDefault="00676793" w:rsidP="00451B0D">
      <w:pPr>
        <w:numPr>
          <w:ilvl w:val="0"/>
          <w:numId w:val="26"/>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where duties and responsibilities are to be delegated, necessary information, instruction or training is identified and organised </w:t>
      </w:r>
    </w:p>
    <w:p w14:paraId="37E37BAA" w14:textId="77777777" w:rsidR="00676793" w:rsidRDefault="00676793" w:rsidP="00451B0D">
      <w:pPr>
        <w:numPr>
          <w:ilvl w:val="0"/>
          <w:numId w:val="26"/>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systems are in place to monitor the application and effectiveness of the health and safety procedures </w:t>
      </w:r>
    </w:p>
    <w:p w14:paraId="3AA99E5C" w14:textId="77777777" w:rsidR="00676793" w:rsidRDefault="00676793" w:rsidP="00451B0D">
      <w:pPr>
        <w:numPr>
          <w:ilvl w:val="0"/>
          <w:numId w:val="26"/>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at intervals agreed with the Governing Body, a review of Health &amp; Safety in the school is carried out</w:t>
      </w:r>
    </w:p>
    <w:p w14:paraId="35510108" w14:textId="77777777" w:rsidR="00676793" w:rsidRPr="00676793" w:rsidRDefault="00676793" w:rsidP="00451B0D">
      <w:pPr>
        <w:numPr>
          <w:ilvl w:val="0"/>
          <w:numId w:val="26"/>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they take an active and visible part in communicating and encouraging a positive attitude to health, safety and welfare</w:t>
      </w:r>
    </w:p>
    <w:p w14:paraId="1C283145"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Employees </w:t>
      </w:r>
    </w:p>
    <w:p w14:paraId="4F2CEEB5"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All employees have a responsibility to</w:t>
      </w:r>
      <w:r>
        <w:rPr>
          <w:rFonts w:ascii="Century Gothic" w:hAnsi="Century Gothic" w:cs="Times New Roman"/>
          <w:sz w:val="22"/>
          <w:szCs w:val="22"/>
        </w:rPr>
        <w:t>:</w:t>
      </w:r>
    </w:p>
    <w:p w14:paraId="17C3C15A"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observe the health &amp; safety policy &amp; procedures in school</w:t>
      </w:r>
    </w:p>
    <w:p w14:paraId="2C3BF5E8"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take reasonable care for the health and safety of themselves and of other persons who may be affected by their acts or omissions at work </w:t>
      </w:r>
    </w:p>
    <w:p w14:paraId="5BEE3B94"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lastRenderedPageBreak/>
        <w:t>observe the school</w:t>
      </w:r>
      <w:r>
        <w:rPr>
          <w:rFonts w:ascii="Century Gothic" w:hAnsi="Century Gothic" w:cs="Times New Roman"/>
          <w:sz w:val="22"/>
          <w:szCs w:val="22"/>
        </w:rPr>
        <w:t>’</w:t>
      </w:r>
      <w:r w:rsidRPr="00676793">
        <w:rPr>
          <w:rFonts w:ascii="Century Gothic" w:hAnsi="Century Gothic" w:cs="Times New Roman"/>
          <w:sz w:val="22"/>
          <w:szCs w:val="22"/>
        </w:rPr>
        <w:t>s systems of safe working and take any precautions necessary to ensure the safety of themselves and others affected by their work</w:t>
      </w:r>
    </w:p>
    <w:p w14:paraId="7C672306"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co-operate with the school or any other duty holder so far as is necessary to enable any duty or requirement imposed on the school to be performed or complied with</w:t>
      </w:r>
    </w:p>
    <w:p w14:paraId="46A4AFFB"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use the correct tools and equipment appropriate for the job and ensure that they are kept in good condition, and not adapted for unauthorised use</w:t>
      </w:r>
    </w:p>
    <w:p w14:paraId="68542C3B"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make use of safety aids, appliances, equipment and protective clothing provided</w:t>
      </w:r>
    </w:p>
    <w:p w14:paraId="720FE249"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report and seek advice, without delay, on any unsafe conditions, defects in the premises or equipment, or any shortcomings in health and safety arrangements</w:t>
      </w:r>
    </w:p>
    <w:p w14:paraId="2A2E2B95"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do not intentionally or recklessly interfere with or misuse anything provided in the interests of health, safety or welfare</w:t>
      </w:r>
    </w:p>
    <w:p w14:paraId="53E84D7D"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notify immediately any accident, injury, illness, disease, dangerous occurrence or near miss associated with the carrying out of their duties and responsibilities</w:t>
      </w:r>
    </w:p>
    <w:p w14:paraId="4C18CC24"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do not interfere with any plant or equipment which has been involved in an accident, or has been taken out of use pending an investigation</w:t>
      </w:r>
    </w:p>
    <w:p w14:paraId="0D2BDFF6" w14:textId="77777777" w:rsid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familiarise themselves with the action to take in the event of fire or </w:t>
      </w:r>
      <w:proofErr w:type="gramStart"/>
      <w:r w:rsidRPr="00676793">
        <w:rPr>
          <w:rFonts w:ascii="Century Gothic" w:hAnsi="Century Gothic" w:cs="Times New Roman"/>
          <w:sz w:val="22"/>
          <w:szCs w:val="22"/>
        </w:rPr>
        <w:t>other</w:t>
      </w:r>
      <w:proofErr w:type="gramEnd"/>
      <w:r w:rsidRPr="00676793">
        <w:rPr>
          <w:rFonts w:ascii="Century Gothic" w:hAnsi="Century Gothic" w:cs="Times New Roman"/>
          <w:sz w:val="22"/>
          <w:szCs w:val="22"/>
        </w:rPr>
        <w:t xml:space="preserve"> emergency</w:t>
      </w:r>
    </w:p>
    <w:p w14:paraId="39496119" w14:textId="77777777" w:rsidR="00676793" w:rsidRPr="00676793" w:rsidRDefault="00676793" w:rsidP="00451B0D">
      <w:pPr>
        <w:numPr>
          <w:ilvl w:val="0"/>
          <w:numId w:val="27"/>
        </w:numPr>
        <w:spacing w:before="100" w:beforeAutospacing="1" w:after="100" w:afterAutospacing="1" w:line="276" w:lineRule="auto"/>
        <w:jc w:val="both"/>
        <w:rPr>
          <w:rFonts w:ascii="Century Gothic" w:hAnsi="Century Gothic" w:cs="Times New Roman"/>
          <w:sz w:val="22"/>
          <w:szCs w:val="22"/>
        </w:rPr>
      </w:pPr>
      <w:r w:rsidRPr="00676793">
        <w:rPr>
          <w:rFonts w:ascii="Century Gothic" w:hAnsi="Century Gothic" w:cs="Times New Roman"/>
          <w:sz w:val="22"/>
          <w:szCs w:val="22"/>
        </w:rPr>
        <w:t>seek advice at the earliest opportunity if they have any concerns regarding health &amp; safety of staff or pupils in the school</w:t>
      </w:r>
    </w:p>
    <w:p w14:paraId="6BEE1362" w14:textId="77777777" w:rsidR="00676793" w:rsidRDefault="00676793" w:rsidP="00451B0D">
      <w:pPr>
        <w:spacing w:line="276" w:lineRule="auto"/>
        <w:jc w:val="both"/>
        <w:rPr>
          <w:rFonts w:ascii="Century Gothic" w:hAnsi="Century Gothic" w:cs="Times New Roman"/>
          <w:b/>
          <w:bCs/>
          <w:sz w:val="22"/>
          <w:szCs w:val="22"/>
        </w:rPr>
      </w:pPr>
      <w:r>
        <w:rPr>
          <w:rFonts w:ascii="Century Gothic" w:hAnsi="Century Gothic" w:cs="Times New Roman"/>
          <w:b/>
          <w:bCs/>
          <w:sz w:val="22"/>
          <w:szCs w:val="22"/>
        </w:rPr>
        <w:t>Children</w:t>
      </w:r>
    </w:p>
    <w:p w14:paraId="4E340D5F"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Our school promotes the spiritual growth and welfare of</w:t>
      </w:r>
      <w:r>
        <w:rPr>
          <w:rFonts w:ascii="Century Gothic" w:hAnsi="Century Gothic" w:cs="Times New Roman"/>
          <w:sz w:val="22"/>
          <w:szCs w:val="22"/>
        </w:rPr>
        <w:t xml:space="preserve"> children</w:t>
      </w:r>
      <w:r w:rsidRPr="00676793">
        <w:rPr>
          <w:rFonts w:ascii="Century Gothic" w:hAnsi="Century Gothic" w:cs="Times New Roman"/>
          <w:sz w:val="22"/>
          <w:szCs w:val="22"/>
        </w:rPr>
        <w:t xml:space="preserve">, and aims to equip </w:t>
      </w:r>
      <w:r>
        <w:rPr>
          <w:rFonts w:ascii="Century Gothic" w:hAnsi="Century Gothic" w:cs="Times New Roman"/>
          <w:sz w:val="22"/>
          <w:szCs w:val="22"/>
        </w:rPr>
        <w:t xml:space="preserve">them </w:t>
      </w:r>
      <w:r w:rsidRPr="00676793">
        <w:rPr>
          <w:rFonts w:ascii="Century Gothic" w:hAnsi="Century Gothic" w:cs="Times New Roman"/>
          <w:sz w:val="22"/>
          <w:szCs w:val="22"/>
        </w:rPr>
        <w:t xml:space="preserve">with the skills, knowledge and understanding to live positive, safe and healthy lives. </w:t>
      </w:r>
    </w:p>
    <w:p w14:paraId="100C4A5D" w14:textId="77777777" w:rsidR="00676793" w:rsidRPr="00676793" w:rsidRDefault="00676793" w:rsidP="00451B0D">
      <w:pPr>
        <w:spacing w:line="276" w:lineRule="auto"/>
        <w:jc w:val="both"/>
        <w:rPr>
          <w:rFonts w:ascii="Century Gothic" w:hAnsi="Century Gothic" w:cs="Times New Roman"/>
          <w:sz w:val="22"/>
          <w:szCs w:val="22"/>
        </w:rPr>
      </w:pPr>
      <w:r>
        <w:rPr>
          <w:rFonts w:ascii="Century Gothic" w:hAnsi="Century Gothic" w:cs="Times New Roman"/>
          <w:sz w:val="22"/>
          <w:szCs w:val="22"/>
        </w:rPr>
        <w:t xml:space="preserve">Children </w:t>
      </w:r>
      <w:r w:rsidRPr="00676793">
        <w:rPr>
          <w:rFonts w:ascii="Century Gothic" w:hAnsi="Century Gothic" w:cs="Times New Roman"/>
          <w:sz w:val="22"/>
          <w:szCs w:val="22"/>
        </w:rPr>
        <w:t xml:space="preserve">will be encouraged to participate in helping to create a safe learning environment in school. </w:t>
      </w:r>
    </w:p>
    <w:p w14:paraId="02EB378F" w14:textId="77777777" w:rsidR="00676793" w:rsidRDefault="00676793" w:rsidP="00451B0D">
      <w:pPr>
        <w:spacing w:line="276" w:lineRule="auto"/>
        <w:jc w:val="both"/>
        <w:rPr>
          <w:rFonts w:ascii="Century Gothic" w:hAnsi="Century Gothic" w:cs="Times New Roman"/>
          <w:b/>
          <w:bCs/>
          <w:sz w:val="22"/>
          <w:szCs w:val="22"/>
        </w:rPr>
      </w:pPr>
    </w:p>
    <w:p w14:paraId="1C45FBD3"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Health &amp; Safety Procedures </w:t>
      </w:r>
    </w:p>
    <w:p w14:paraId="5267EE99" w14:textId="77777777" w:rsid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The following health &amp; safety procedures are detailed in the Durham County Council School Health &amp; Safety Policy and Procedures Manual. </w:t>
      </w:r>
    </w:p>
    <w:p w14:paraId="6A05A809" w14:textId="77777777" w:rsidR="00676793" w:rsidRPr="00676793" w:rsidRDefault="00676793" w:rsidP="00451B0D">
      <w:pPr>
        <w:spacing w:line="276" w:lineRule="auto"/>
        <w:jc w:val="both"/>
        <w:rPr>
          <w:rFonts w:ascii="Century Gothic" w:hAnsi="Century Gothic" w:cs="Times New Roman"/>
          <w:sz w:val="22"/>
          <w:szCs w:val="22"/>
        </w:rPr>
      </w:pPr>
    </w:p>
    <w:p w14:paraId="07840F8C" w14:textId="77777777" w:rsidR="00676793" w:rsidRPr="00676793" w:rsidRDefault="00676793" w:rsidP="00451B0D">
      <w:pPr>
        <w:numPr>
          <w:ilvl w:val="0"/>
          <w:numId w:val="28"/>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Accident / incident / ill-health reporting </w:t>
      </w:r>
    </w:p>
    <w:p w14:paraId="25E91C85" w14:textId="77777777" w:rsidR="00676793" w:rsidRPr="00676793" w:rsidRDefault="00676793" w:rsidP="00451B0D">
      <w:pPr>
        <w:numPr>
          <w:ilvl w:val="0"/>
          <w:numId w:val="28"/>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Asbestos </w:t>
      </w:r>
    </w:p>
    <w:p w14:paraId="1812B234" w14:textId="77777777" w:rsidR="00676793" w:rsidRPr="00676793" w:rsidRDefault="00676793" w:rsidP="00451B0D">
      <w:pPr>
        <w:numPr>
          <w:ilvl w:val="0"/>
          <w:numId w:val="28"/>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Biological Hazards including infected sharps </w:t>
      </w:r>
    </w:p>
    <w:p w14:paraId="6D469811" w14:textId="77777777" w:rsidR="00676793" w:rsidRPr="00676793" w:rsidRDefault="00676793" w:rsidP="00451B0D">
      <w:pPr>
        <w:numPr>
          <w:ilvl w:val="0"/>
          <w:numId w:val="28"/>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Building Related Projects </w:t>
      </w:r>
    </w:p>
    <w:p w14:paraId="5B88CB17" w14:textId="77777777" w:rsidR="00676793" w:rsidRPr="00676793" w:rsidRDefault="00676793" w:rsidP="00451B0D">
      <w:pPr>
        <w:numPr>
          <w:ilvl w:val="0"/>
          <w:numId w:val="28"/>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Confined Spaces </w:t>
      </w:r>
    </w:p>
    <w:p w14:paraId="126CFBEB" w14:textId="77777777" w:rsidR="00676793" w:rsidRPr="00676793" w:rsidRDefault="00676793" w:rsidP="00451B0D">
      <w:pPr>
        <w:numPr>
          <w:ilvl w:val="0"/>
          <w:numId w:val="28"/>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Design &amp; Technology </w:t>
      </w:r>
    </w:p>
    <w:p w14:paraId="64E11876"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Display Screen Equipment/Workstation Equipment </w:t>
      </w:r>
    </w:p>
    <w:p w14:paraId="7E41A714"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Electrical Safety </w:t>
      </w:r>
    </w:p>
    <w:p w14:paraId="6913681A"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Fire Safety </w:t>
      </w:r>
    </w:p>
    <w:p w14:paraId="385B24C2"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First Aid </w:t>
      </w:r>
    </w:p>
    <w:p w14:paraId="6C51A010"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Food Safety </w:t>
      </w:r>
    </w:p>
    <w:p w14:paraId="5C4B9086"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Hazardous Substances (COSHH) </w:t>
      </w:r>
    </w:p>
    <w:p w14:paraId="2899E2BE"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Induction </w:t>
      </w:r>
    </w:p>
    <w:p w14:paraId="56A34402"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Lifting Operations &amp; Lifting Equipment </w:t>
      </w:r>
    </w:p>
    <w:p w14:paraId="3F67A2F6"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Lone Working </w:t>
      </w:r>
    </w:p>
    <w:p w14:paraId="7DACDBA0"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Moving &amp; Handling (Objects) </w:t>
      </w:r>
    </w:p>
    <w:p w14:paraId="29DF43DF"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Moving &amp; Handling (Pupils) </w:t>
      </w:r>
    </w:p>
    <w:p w14:paraId="0669391A"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New &amp; Expectant Mothers </w:t>
      </w:r>
    </w:p>
    <w:p w14:paraId="4950F1B0"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Noise at Work </w:t>
      </w:r>
    </w:p>
    <w:p w14:paraId="45EC81D7"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Outdoor Play Equipment </w:t>
      </w:r>
    </w:p>
    <w:p w14:paraId="0D5112E9"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Personal Protective Equipment (PPE) </w:t>
      </w:r>
    </w:p>
    <w:p w14:paraId="4E29E71C"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lastRenderedPageBreak/>
        <w:t xml:space="preserve">Risk Register and </w:t>
      </w:r>
      <w:proofErr w:type="gramStart"/>
      <w:r w:rsidRPr="00676793">
        <w:rPr>
          <w:rFonts w:ascii="Century Gothic" w:hAnsi="Century Gothic" w:cs="Times New Roman"/>
          <w:sz w:val="22"/>
          <w:szCs w:val="22"/>
        </w:rPr>
        <w:t>Top Level</w:t>
      </w:r>
      <w:proofErr w:type="gramEnd"/>
      <w:r w:rsidRPr="00676793">
        <w:rPr>
          <w:rFonts w:ascii="Century Gothic" w:hAnsi="Century Gothic" w:cs="Times New Roman"/>
          <w:sz w:val="22"/>
          <w:szCs w:val="22"/>
        </w:rPr>
        <w:t xml:space="preserve"> Assessment </w:t>
      </w:r>
    </w:p>
    <w:p w14:paraId="1BC0DE27"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Science Teaching </w:t>
      </w:r>
    </w:p>
    <w:p w14:paraId="65879640"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Swimming Pool Operation </w:t>
      </w:r>
    </w:p>
    <w:p w14:paraId="71B54E42"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Traffic Management </w:t>
      </w:r>
    </w:p>
    <w:p w14:paraId="35F742BC"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Violence and Aggression </w:t>
      </w:r>
    </w:p>
    <w:p w14:paraId="2B7F0106"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Work Equipment </w:t>
      </w:r>
    </w:p>
    <w:p w14:paraId="62B131C5"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Work at Height </w:t>
      </w:r>
    </w:p>
    <w:p w14:paraId="1F33139E"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Workplace (Health, Safety &amp; Welfare) </w:t>
      </w:r>
    </w:p>
    <w:p w14:paraId="72EC1505" w14:textId="77777777" w:rsidR="00676793" w:rsidRPr="00676793" w:rsidRDefault="00676793" w:rsidP="00451B0D">
      <w:pPr>
        <w:numPr>
          <w:ilvl w:val="0"/>
          <w:numId w:val="29"/>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Young Employees </w:t>
      </w:r>
    </w:p>
    <w:p w14:paraId="5A39BBE3" w14:textId="77777777" w:rsidR="00676793" w:rsidRDefault="00676793" w:rsidP="00451B0D">
      <w:pPr>
        <w:spacing w:line="276" w:lineRule="auto"/>
        <w:jc w:val="both"/>
        <w:rPr>
          <w:rFonts w:ascii="Century Gothic" w:hAnsi="Century Gothic" w:cs="Times New Roman"/>
          <w:sz w:val="22"/>
          <w:szCs w:val="22"/>
        </w:rPr>
      </w:pPr>
    </w:p>
    <w:p w14:paraId="6E88194B"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The school will use the above procedures and corresponding Risk Assessment forms to meet its obligations under the Health &amp; Safety at Work etc Act 1974 and other regulations. </w:t>
      </w:r>
    </w:p>
    <w:p w14:paraId="6EE44452"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The school will keep up to date with additions and changes to the School Health &amp; Safety Policy &amp; Procedures Manual where it related to the work of the school. </w:t>
      </w:r>
    </w:p>
    <w:p w14:paraId="41C8F396" w14:textId="77777777" w:rsidR="00676793" w:rsidRDefault="00676793" w:rsidP="00451B0D">
      <w:pPr>
        <w:spacing w:line="276" w:lineRule="auto"/>
        <w:jc w:val="both"/>
        <w:rPr>
          <w:rFonts w:ascii="Century Gothic" w:hAnsi="Century Gothic" w:cs="Times New Roman"/>
          <w:b/>
          <w:bCs/>
          <w:sz w:val="22"/>
          <w:szCs w:val="22"/>
        </w:rPr>
      </w:pPr>
    </w:p>
    <w:p w14:paraId="6F647D45"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Other school arrangements </w:t>
      </w:r>
    </w:p>
    <w:p w14:paraId="72A3D3EC" w14:textId="77777777" w:rsidR="00676793" w:rsidRDefault="00676793" w:rsidP="00451B0D">
      <w:pPr>
        <w:spacing w:line="276" w:lineRule="auto"/>
        <w:jc w:val="both"/>
        <w:rPr>
          <w:rFonts w:ascii="Century Gothic" w:hAnsi="Century Gothic" w:cs="Times New Roman"/>
          <w:b/>
          <w:bCs/>
          <w:sz w:val="22"/>
          <w:szCs w:val="22"/>
        </w:rPr>
      </w:pPr>
    </w:p>
    <w:p w14:paraId="51CD5DAA"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The School </w:t>
      </w:r>
      <w:r w:rsidR="00451B0D">
        <w:rPr>
          <w:rFonts w:ascii="Century Gothic" w:hAnsi="Century Gothic" w:cs="Times New Roman"/>
          <w:b/>
          <w:bCs/>
          <w:sz w:val="22"/>
          <w:szCs w:val="22"/>
        </w:rPr>
        <w:t>C</w:t>
      </w:r>
      <w:r w:rsidRPr="00676793">
        <w:rPr>
          <w:rFonts w:ascii="Century Gothic" w:hAnsi="Century Gothic" w:cs="Times New Roman"/>
          <w:b/>
          <w:bCs/>
          <w:sz w:val="22"/>
          <w:szCs w:val="22"/>
        </w:rPr>
        <w:t xml:space="preserve">urriculum </w:t>
      </w:r>
    </w:p>
    <w:p w14:paraId="706CA5A0" w14:textId="77777777" w:rsidR="00015791"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We teach children about</w:t>
      </w:r>
      <w:r w:rsidR="00015791">
        <w:rPr>
          <w:rFonts w:ascii="Century Gothic" w:hAnsi="Century Gothic" w:cs="Times New Roman"/>
          <w:sz w:val="22"/>
          <w:szCs w:val="22"/>
        </w:rPr>
        <w:t>:</w:t>
      </w:r>
    </w:p>
    <w:p w14:paraId="6191113F" w14:textId="77777777" w:rsidR="00015791" w:rsidRDefault="00676793" w:rsidP="00451B0D">
      <w:pPr>
        <w:numPr>
          <w:ilvl w:val="0"/>
          <w:numId w:val="31"/>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health and safety in order to equip them with the skills, knowledge and understanding to enable them to live positive, successful and healthy lives. Teachers take every opportunity to educate children in this regard in the normal school curriculum. For example, we teach children how to handle equipment safely and the importance of staying safe. </w:t>
      </w:r>
    </w:p>
    <w:p w14:paraId="3160EEA2" w14:textId="77777777" w:rsidR="00015791" w:rsidRDefault="00676793" w:rsidP="00451B0D">
      <w:pPr>
        <w:numPr>
          <w:ilvl w:val="0"/>
          <w:numId w:val="31"/>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respect for their bodies, and how to look after themselves</w:t>
      </w:r>
      <w:r w:rsidR="00015791">
        <w:rPr>
          <w:rFonts w:ascii="Century Gothic" w:hAnsi="Century Gothic" w:cs="Times New Roman"/>
          <w:sz w:val="22"/>
          <w:szCs w:val="22"/>
        </w:rPr>
        <w:t>.</w:t>
      </w:r>
    </w:p>
    <w:p w14:paraId="00A84001" w14:textId="77777777" w:rsidR="00015791" w:rsidRDefault="00676793" w:rsidP="00451B0D">
      <w:pPr>
        <w:numPr>
          <w:ilvl w:val="0"/>
          <w:numId w:val="31"/>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care for the environment and awareness of the dangers of litter. </w:t>
      </w:r>
    </w:p>
    <w:p w14:paraId="3B40B37D" w14:textId="77777777" w:rsidR="00015791" w:rsidRDefault="00676793" w:rsidP="00451B0D">
      <w:pPr>
        <w:numPr>
          <w:ilvl w:val="0"/>
          <w:numId w:val="31"/>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the spiritual growth and welfare through the PSED curriculum, through special events and through group conversations. </w:t>
      </w:r>
    </w:p>
    <w:p w14:paraId="025E9EA4" w14:textId="77777777" w:rsidR="00676793" w:rsidRPr="00676793" w:rsidRDefault="00676793" w:rsidP="00451B0D">
      <w:pPr>
        <w:numPr>
          <w:ilvl w:val="0"/>
          <w:numId w:val="31"/>
        </w:num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overcom</w:t>
      </w:r>
      <w:r w:rsidR="00015791">
        <w:rPr>
          <w:rFonts w:ascii="Century Gothic" w:hAnsi="Century Gothic" w:cs="Times New Roman"/>
          <w:sz w:val="22"/>
          <w:szCs w:val="22"/>
        </w:rPr>
        <w:t>ing</w:t>
      </w:r>
      <w:r w:rsidRPr="00676793">
        <w:rPr>
          <w:rFonts w:ascii="Century Gothic" w:hAnsi="Century Gothic" w:cs="Times New Roman"/>
          <w:sz w:val="22"/>
          <w:szCs w:val="22"/>
        </w:rPr>
        <w:t xml:space="preserve"> any fears and worries that they may have. Key people handle these concerns with sensitivity. </w:t>
      </w:r>
    </w:p>
    <w:p w14:paraId="0D0B940D" w14:textId="77777777" w:rsidR="00015791" w:rsidRDefault="00015791" w:rsidP="00451B0D">
      <w:pPr>
        <w:spacing w:line="276" w:lineRule="auto"/>
        <w:jc w:val="both"/>
        <w:rPr>
          <w:rFonts w:ascii="Century Gothic" w:hAnsi="Century Gothic" w:cs="Times New Roman"/>
          <w:b/>
          <w:bCs/>
          <w:sz w:val="22"/>
          <w:szCs w:val="22"/>
        </w:rPr>
      </w:pPr>
    </w:p>
    <w:p w14:paraId="5B5F55D8"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Breakfast/Lunch/Snacks </w:t>
      </w:r>
    </w:p>
    <w:p w14:paraId="0802F777"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Our school </w:t>
      </w:r>
      <w:r w:rsidR="00015791" w:rsidRPr="00676793">
        <w:rPr>
          <w:rFonts w:ascii="Century Gothic" w:hAnsi="Century Gothic" w:cs="Times New Roman"/>
          <w:sz w:val="22"/>
          <w:szCs w:val="22"/>
        </w:rPr>
        <w:t>promotes a healthy lifestyle</w:t>
      </w:r>
      <w:r w:rsidR="00015791">
        <w:rPr>
          <w:rFonts w:ascii="Century Gothic" w:hAnsi="Century Gothic" w:cs="Times New Roman"/>
          <w:sz w:val="22"/>
          <w:szCs w:val="22"/>
        </w:rPr>
        <w:t xml:space="preserve"> and </w:t>
      </w:r>
      <w:r w:rsidRPr="00676793">
        <w:rPr>
          <w:rFonts w:ascii="Century Gothic" w:hAnsi="Century Gothic" w:cs="Times New Roman"/>
          <w:sz w:val="22"/>
          <w:szCs w:val="22"/>
        </w:rPr>
        <w:t xml:space="preserve">provides the opportunity for children to </w:t>
      </w:r>
      <w:r w:rsidR="00015791">
        <w:rPr>
          <w:rFonts w:ascii="Century Gothic" w:hAnsi="Century Gothic" w:cs="Times New Roman"/>
          <w:sz w:val="22"/>
          <w:szCs w:val="22"/>
        </w:rPr>
        <w:t xml:space="preserve">access breakfast, snacks and lunch. </w:t>
      </w:r>
      <w:r w:rsidRPr="00676793">
        <w:rPr>
          <w:rFonts w:ascii="Century Gothic" w:hAnsi="Century Gothic" w:cs="Times New Roman"/>
          <w:sz w:val="22"/>
          <w:szCs w:val="22"/>
        </w:rPr>
        <w:t xml:space="preserve">Care is taken to ensure pupils with food allergies are given snacks that are safe and of nutritional value. </w:t>
      </w:r>
    </w:p>
    <w:p w14:paraId="18C3AA7A" w14:textId="77777777" w:rsid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We provide a suitable place to eat </w:t>
      </w:r>
      <w:r w:rsidR="00015791">
        <w:rPr>
          <w:rFonts w:ascii="Century Gothic" w:hAnsi="Century Gothic" w:cs="Times New Roman"/>
          <w:sz w:val="22"/>
          <w:szCs w:val="22"/>
        </w:rPr>
        <w:t xml:space="preserve">breakfast and </w:t>
      </w:r>
      <w:r w:rsidRPr="00676793">
        <w:rPr>
          <w:rFonts w:ascii="Century Gothic" w:hAnsi="Century Gothic" w:cs="Times New Roman"/>
          <w:sz w:val="22"/>
          <w:szCs w:val="22"/>
        </w:rPr>
        <w:t xml:space="preserve">lunch, and we supervise them during this time. </w:t>
      </w:r>
    </w:p>
    <w:p w14:paraId="0A2B22CE" w14:textId="77777777" w:rsidR="00451B0D" w:rsidRPr="00676793" w:rsidRDefault="00451B0D" w:rsidP="00451B0D">
      <w:pPr>
        <w:spacing w:line="276" w:lineRule="auto"/>
        <w:jc w:val="both"/>
        <w:rPr>
          <w:rFonts w:ascii="Century Gothic" w:hAnsi="Century Gothic" w:cs="Times New Roman"/>
          <w:sz w:val="22"/>
          <w:szCs w:val="22"/>
        </w:rPr>
      </w:pPr>
      <w:r>
        <w:rPr>
          <w:rFonts w:ascii="Century Gothic" w:hAnsi="Century Gothic" w:cs="Times New Roman"/>
          <w:sz w:val="22"/>
          <w:szCs w:val="22"/>
        </w:rPr>
        <w:t>The school also promotes good oral health through regular conversations with parents/carers about the importance of registering with a dentist, attending regular check-ups, healthy eating</w:t>
      </w:r>
      <w:r w:rsidR="00EF2D9A">
        <w:rPr>
          <w:rFonts w:ascii="Century Gothic" w:hAnsi="Century Gothic" w:cs="Times New Roman"/>
          <w:sz w:val="22"/>
          <w:szCs w:val="22"/>
        </w:rPr>
        <w:t xml:space="preserve"> and regular brushing etc. The school also promotes this directly with the children as part of our day-to-day work.   </w:t>
      </w:r>
      <w:r>
        <w:rPr>
          <w:rFonts w:ascii="Century Gothic" w:hAnsi="Century Gothic" w:cs="Times New Roman"/>
          <w:sz w:val="22"/>
          <w:szCs w:val="22"/>
        </w:rPr>
        <w:t xml:space="preserve">   </w:t>
      </w:r>
    </w:p>
    <w:p w14:paraId="0E27B00A" w14:textId="77777777" w:rsidR="00015791" w:rsidRDefault="00015791" w:rsidP="00451B0D">
      <w:pPr>
        <w:spacing w:line="276" w:lineRule="auto"/>
        <w:jc w:val="both"/>
        <w:rPr>
          <w:rFonts w:ascii="Century Gothic" w:hAnsi="Century Gothic" w:cs="Times New Roman"/>
          <w:sz w:val="22"/>
          <w:szCs w:val="22"/>
        </w:rPr>
      </w:pPr>
    </w:p>
    <w:p w14:paraId="5EFF7EA3"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Child protection </w:t>
      </w:r>
    </w:p>
    <w:p w14:paraId="0EF35DF0"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There is a named person responsible for child protection in the school. This is the headteacher, but this may be delegated in some circumstances. See safeguarding and child protection policy for details. We require all adults employed or having contact with pupils in school (</w:t>
      </w:r>
      <w:proofErr w:type="spellStart"/>
      <w:r w:rsidRPr="00676793">
        <w:rPr>
          <w:rFonts w:ascii="Century Gothic" w:hAnsi="Century Gothic" w:cs="Times New Roman"/>
          <w:sz w:val="22"/>
          <w:szCs w:val="22"/>
        </w:rPr>
        <w:t>eg</w:t>
      </w:r>
      <w:proofErr w:type="spellEnd"/>
      <w:r w:rsidRPr="00676793">
        <w:rPr>
          <w:rFonts w:ascii="Century Gothic" w:hAnsi="Century Gothic" w:cs="Times New Roman"/>
          <w:sz w:val="22"/>
          <w:szCs w:val="22"/>
        </w:rPr>
        <w:t xml:space="preserve"> staff, volunteers, contractors etc) to have been </w:t>
      </w:r>
      <w:r w:rsidR="00015791">
        <w:rPr>
          <w:rFonts w:ascii="Century Gothic" w:hAnsi="Century Gothic" w:cs="Times New Roman"/>
          <w:sz w:val="22"/>
          <w:szCs w:val="22"/>
        </w:rPr>
        <w:t>DBS</w:t>
      </w:r>
      <w:r w:rsidRPr="00676793">
        <w:rPr>
          <w:rFonts w:ascii="Century Gothic" w:hAnsi="Century Gothic" w:cs="Times New Roman"/>
          <w:sz w:val="22"/>
          <w:szCs w:val="22"/>
        </w:rPr>
        <w:t xml:space="preserve"> checked before being allowed access to pupils. </w:t>
      </w:r>
    </w:p>
    <w:p w14:paraId="60061E4C" w14:textId="77777777" w:rsidR="00015791" w:rsidRDefault="00015791" w:rsidP="00451B0D">
      <w:pPr>
        <w:spacing w:line="276" w:lineRule="auto"/>
        <w:jc w:val="both"/>
        <w:rPr>
          <w:rFonts w:ascii="Century Gothic" w:hAnsi="Century Gothic" w:cs="Times New Roman"/>
          <w:b/>
          <w:bCs/>
          <w:sz w:val="22"/>
          <w:szCs w:val="22"/>
        </w:rPr>
      </w:pPr>
    </w:p>
    <w:p w14:paraId="245DD0C2"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Visitors in school </w:t>
      </w:r>
    </w:p>
    <w:p w14:paraId="743D3D37" w14:textId="77777777" w:rsidR="00676793" w:rsidRPr="00676793" w:rsidRDefault="00015791" w:rsidP="00451B0D">
      <w:pPr>
        <w:spacing w:line="276" w:lineRule="auto"/>
        <w:jc w:val="both"/>
        <w:rPr>
          <w:rFonts w:ascii="Century Gothic" w:hAnsi="Century Gothic" w:cs="Times New Roman"/>
          <w:sz w:val="22"/>
          <w:szCs w:val="22"/>
        </w:rPr>
      </w:pPr>
      <w:r>
        <w:rPr>
          <w:rFonts w:ascii="Century Gothic" w:hAnsi="Century Gothic" w:cs="Times New Roman"/>
          <w:sz w:val="22"/>
          <w:szCs w:val="22"/>
        </w:rPr>
        <w:t>T</w:t>
      </w:r>
      <w:r w:rsidR="00676793" w:rsidRPr="00676793">
        <w:rPr>
          <w:rFonts w:ascii="Century Gothic" w:hAnsi="Century Gothic" w:cs="Times New Roman"/>
          <w:sz w:val="22"/>
          <w:szCs w:val="22"/>
        </w:rPr>
        <w:t xml:space="preserve">he entrance to the school is kept locked to prevent unauthorised access. </w:t>
      </w:r>
    </w:p>
    <w:p w14:paraId="50FFB97C"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lastRenderedPageBreak/>
        <w:t xml:space="preserve">All visitors sign </w:t>
      </w:r>
      <w:r w:rsidR="00015791">
        <w:rPr>
          <w:rFonts w:ascii="Century Gothic" w:hAnsi="Century Gothic" w:cs="Times New Roman"/>
          <w:sz w:val="22"/>
          <w:szCs w:val="22"/>
        </w:rPr>
        <w:t xml:space="preserve">in </w:t>
      </w:r>
      <w:r w:rsidRPr="00676793">
        <w:rPr>
          <w:rFonts w:ascii="Century Gothic" w:hAnsi="Century Gothic" w:cs="Times New Roman"/>
          <w:sz w:val="22"/>
          <w:szCs w:val="22"/>
        </w:rPr>
        <w:t xml:space="preserve">on entering the school and </w:t>
      </w:r>
      <w:r w:rsidR="00EF2D9A">
        <w:rPr>
          <w:rFonts w:ascii="Century Gothic" w:hAnsi="Century Gothic" w:cs="Times New Roman"/>
          <w:sz w:val="22"/>
          <w:szCs w:val="22"/>
        </w:rPr>
        <w:t>are issued with a</w:t>
      </w:r>
      <w:r w:rsidRPr="00676793">
        <w:rPr>
          <w:rFonts w:ascii="Century Gothic" w:hAnsi="Century Gothic" w:cs="Times New Roman"/>
          <w:sz w:val="22"/>
          <w:szCs w:val="22"/>
        </w:rPr>
        <w:t xml:space="preserve"> visitor</w:t>
      </w:r>
      <w:r w:rsidR="00015791">
        <w:rPr>
          <w:rFonts w:ascii="Century Gothic" w:hAnsi="Century Gothic" w:cs="Times New Roman"/>
          <w:sz w:val="22"/>
          <w:szCs w:val="22"/>
        </w:rPr>
        <w:t>’</w:t>
      </w:r>
      <w:r w:rsidRPr="00676793">
        <w:rPr>
          <w:rFonts w:ascii="Century Gothic" w:hAnsi="Century Gothic" w:cs="Times New Roman"/>
          <w:sz w:val="22"/>
          <w:szCs w:val="22"/>
        </w:rPr>
        <w:t>s badge</w:t>
      </w:r>
      <w:r w:rsidR="00EF2D9A">
        <w:rPr>
          <w:rFonts w:ascii="Century Gothic" w:hAnsi="Century Gothic" w:cs="Times New Roman"/>
          <w:sz w:val="22"/>
          <w:szCs w:val="22"/>
        </w:rPr>
        <w:t>/sticker to wear</w:t>
      </w:r>
      <w:r w:rsidRPr="00676793">
        <w:rPr>
          <w:rFonts w:ascii="Century Gothic" w:hAnsi="Century Gothic" w:cs="Times New Roman"/>
          <w:sz w:val="22"/>
          <w:szCs w:val="22"/>
        </w:rPr>
        <w:t xml:space="preserve"> at all times. Staff should report any potentially unauthorised visitors to the Head</w:t>
      </w:r>
      <w:r w:rsidR="00015791">
        <w:rPr>
          <w:rFonts w:ascii="Century Gothic" w:hAnsi="Century Gothic" w:cs="Times New Roman"/>
          <w:sz w:val="22"/>
          <w:szCs w:val="22"/>
        </w:rPr>
        <w:t>t</w:t>
      </w:r>
      <w:r w:rsidRPr="00676793">
        <w:rPr>
          <w:rFonts w:ascii="Century Gothic" w:hAnsi="Century Gothic" w:cs="Times New Roman"/>
          <w:sz w:val="22"/>
          <w:szCs w:val="22"/>
        </w:rPr>
        <w:t xml:space="preserve">eacher as soon as possible. Staff should not put themselves at risk challenging intruders but should ensure pupils are moved to a place of safety. </w:t>
      </w:r>
    </w:p>
    <w:p w14:paraId="44EAFD9C" w14:textId="77777777" w:rsidR="00015791" w:rsidRDefault="00015791" w:rsidP="00451B0D">
      <w:pPr>
        <w:spacing w:line="276" w:lineRule="auto"/>
        <w:jc w:val="both"/>
        <w:rPr>
          <w:rFonts w:ascii="Century Gothic" w:hAnsi="Century Gothic" w:cs="Times New Roman"/>
          <w:b/>
          <w:bCs/>
          <w:sz w:val="22"/>
          <w:szCs w:val="22"/>
        </w:rPr>
      </w:pPr>
    </w:p>
    <w:p w14:paraId="641F7C78"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Seat belts </w:t>
      </w:r>
    </w:p>
    <w:p w14:paraId="5A750E9A"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Our school only uses coaches and minibuses that have seat belts provided. We instruct pupils to wear seat belts at all times when the vehicle is moving. </w:t>
      </w:r>
    </w:p>
    <w:p w14:paraId="1330B28A" w14:textId="77777777" w:rsid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When staff cars are used to transport pupils the law regarding child restraints is always followed without exception. </w:t>
      </w:r>
    </w:p>
    <w:p w14:paraId="4B94D5A5" w14:textId="77777777" w:rsidR="00015791" w:rsidRDefault="00015791" w:rsidP="00451B0D">
      <w:pPr>
        <w:spacing w:line="276" w:lineRule="auto"/>
        <w:jc w:val="both"/>
        <w:rPr>
          <w:rFonts w:ascii="Century Gothic" w:hAnsi="Century Gothic" w:cs="Times New Roman"/>
          <w:sz w:val="22"/>
          <w:szCs w:val="22"/>
        </w:rPr>
      </w:pPr>
    </w:p>
    <w:p w14:paraId="4D6C8DB3"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b/>
          <w:bCs/>
          <w:sz w:val="22"/>
          <w:szCs w:val="22"/>
        </w:rPr>
        <w:t xml:space="preserve">Educational visits and Off-Site Activities </w:t>
      </w:r>
    </w:p>
    <w:p w14:paraId="1A553269"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Our school recognises the educational benefit of educational visits and off-site activities and the valuable contribution such activities can play in supporting the curriculum. </w:t>
      </w:r>
    </w:p>
    <w:p w14:paraId="3CCF09B6"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The school will follow the Local Authority guidance on Educational Visits and seek Local Authority approval for all visits where LA approval is required. </w:t>
      </w:r>
    </w:p>
    <w:p w14:paraId="7F63F6D8"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Governors delegate the Headteacher authority to approve all visits on behalf of the school with the exception of overseas visits and those involving adventurous activities requiring an AALA licence. Approval for such visits will be made by the governing body but are not expected to be necessary for our very young children. </w:t>
      </w:r>
    </w:p>
    <w:p w14:paraId="6C53B34C" w14:textId="77777777" w:rsidR="00676793" w:rsidRPr="00676793" w:rsidRDefault="00676793" w:rsidP="00451B0D">
      <w:pPr>
        <w:spacing w:line="276" w:lineRule="auto"/>
        <w:jc w:val="both"/>
        <w:rPr>
          <w:rFonts w:ascii="Century Gothic" w:hAnsi="Century Gothic" w:cs="Times New Roman"/>
          <w:sz w:val="22"/>
          <w:szCs w:val="22"/>
        </w:rPr>
      </w:pPr>
      <w:r w:rsidRPr="00676793">
        <w:rPr>
          <w:rFonts w:ascii="Century Gothic" w:hAnsi="Century Gothic" w:cs="Times New Roman"/>
          <w:sz w:val="22"/>
          <w:szCs w:val="22"/>
        </w:rPr>
        <w:t xml:space="preserve">Educational Visits for the previous term will be included in the headteachers termly report. </w:t>
      </w:r>
    </w:p>
    <w:p w14:paraId="3DEEC669" w14:textId="77777777" w:rsidR="00015791" w:rsidRDefault="00015791" w:rsidP="00451B0D">
      <w:pPr>
        <w:pStyle w:val="BodyText"/>
        <w:spacing w:line="276" w:lineRule="auto"/>
        <w:contextualSpacing/>
        <w:jc w:val="both"/>
        <w:rPr>
          <w:rFonts w:ascii="Century Gothic" w:hAnsi="Century Gothic" w:cs="Arial"/>
          <w:b/>
          <w:snapToGrid/>
          <w:color w:val="auto"/>
          <w:sz w:val="22"/>
          <w:szCs w:val="22"/>
        </w:rPr>
      </w:pPr>
    </w:p>
    <w:p w14:paraId="3656B9AB" w14:textId="77777777" w:rsidR="00015791" w:rsidRDefault="00015791" w:rsidP="00451B0D">
      <w:pPr>
        <w:pStyle w:val="BodyText"/>
        <w:spacing w:line="276" w:lineRule="auto"/>
        <w:contextualSpacing/>
        <w:jc w:val="both"/>
        <w:rPr>
          <w:rFonts w:ascii="Century Gothic" w:hAnsi="Century Gothic"/>
          <w:b/>
          <w:sz w:val="22"/>
          <w:szCs w:val="22"/>
        </w:rPr>
      </w:pPr>
    </w:p>
    <w:p w14:paraId="6079307D" w14:textId="77777777" w:rsidR="00975E35" w:rsidRDefault="00975E35" w:rsidP="00451B0D">
      <w:pPr>
        <w:pStyle w:val="BodyText"/>
        <w:spacing w:line="276" w:lineRule="auto"/>
        <w:contextualSpacing/>
        <w:jc w:val="both"/>
        <w:rPr>
          <w:rFonts w:ascii="Century Gothic" w:hAnsi="Century Gothic"/>
          <w:b/>
          <w:sz w:val="22"/>
          <w:szCs w:val="22"/>
        </w:rPr>
      </w:pPr>
      <w:r w:rsidRPr="00062AAD">
        <w:rPr>
          <w:rFonts w:ascii="Century Gothic" w:hAnsi="Century Gothic"/>
          <w:b/>
          <w:sz w:val="22"/>
          <w:szCs w:val="22"/>
        </w:rPr>
        <w:t>PROCEDURES</w:t>
      </w:r>
    </w:p>
    <w:p w14:paraId="45FB0818" w14:textId="77777777" w:rsidR="0019707D" w:rsidRDefault="0019707D" w:rsidP="00451B0D">
      <w:pPr>
        <w:pStyle w:val="BodyText"/>
        <w:spacing w:line="276" w:lineRule="auto"/>
        <w:contextualSpacing/>
        <w:jc w:val="both"/>
        <w:rPr>
          <w:rFonts w:ascii="Century Gothic" w:hAnsi="Century Gothic"/>
          <w:sz w:val="22"/>
          <w:szCs w:val="22"/>
        </w:rPr>
      </w:pPr>
    </w:p>
    <w:p w14:paraId="5786F6B5" w14:textId="77777777" w:rsidR="00B8317C" w:rsidRPr="00EF2D9A" w:rsidRDefault="0019707D" w:rsidP="00451B0D">
      <w:pPr>
        <w:pStyle w:val="BodyText"/>
        <w:spacing w:line="276" w:lineRule="auto"/>
        <w:contextualSpacing/>
        <w:jc w:val="both"/>
        <w:rPr>
          <w:rFonts w:ascii="Century Gothic" w:hAnsi="Century Gothic"/>
          <w:b/>
          <w:sz w:val="22"/>
          <w:szCs w:val="22"/>
        </w:rPr>
      </w:pPr>
      <w:r w:rsidRPr="0019707D">
        <w:rPr>
          <w:rFonts w:ascii="Century Gothic" w:hAnsi="Century Gothic"/>
          <w:b/>
          <w:sz w:val="22"/>
          <w:szCs w:val="22"/>
        </w:rPr>
        <w:t>First Aid</w:t>
      </w:r>
    </w:p>
    <w:p w14:paraId="0FF17360" w14:textId="77777777" w:rsidR="00975E35" w:rsidRPr="00B8317C" w:rsidRDefault="00975E35" w:rsidP="00451B0D">
      <w:pPr>
        <w:pStyle w:val="BodyText"/>
        <w:spacing w:line="276" w:lineRule="auto"/>
        <w:contextualSpacing/>
        <w:jc w:val="both"/>
        <w:rPr>
          <w:rFonts w:ascii="Century Gothic" w:hAnsi="Century Gothic"/>
          <w:b/>
          <w:sz w:val="22"/>
          <w:szCs w:val="22"/>
        </w:rPr>
      </w:pPr>
      <w:r w:rsidRPr="00062AAD">
        <w:rPr>
          <w:rFonts w:ascii="Century Gothic" w:hAnsi="Century Gothic"/>
          <w:sz w:val="22"/>
          <w:szCs w:val="22"/>
        </w:rPr>
        <w:t>First Aid Box</w:t>
      </w:r>
      <w:r w:rsidR="00B8317C">
        <w:rPr>
          <w:rFonts w:ascii="Century Gothic" w:hAnsi="Century Gothic"/>
          <w:sz w:val="22"/>
          <w:szCs w:val="22"/>
        </w:rPr>
        <w:t>es</w:t>
      </w:r>
      <w:r w:rsidRPr="00062AAD">
        <w:rPr>
          <w:rFonts w:ascii="Century Gothic" w:hAnsi="Century Gothic"/>
          <w:sz w:val="22"/>
          <w:szCs w:val="22"/>
        </w:rPr>
        <w:t xml:space="preserve"> </w:t>
      </w:r>
      <w:r w:rsidR="00B8317C">
        <w:rPr>
          <w:rFonts w:ascii="Century Gothic" w:hAnsi="Century Gothic"/>
          <w:sz w:val="22"/>
          <w:szCs w:val="22"/>
        </w:rPr>
        <w:t>are</w:t>
      </w:r>
      <w:r w:rsidRPr="00062AAD">
        <w:rPr>
          <w:rFonts w:ascii="Century Gothic" w:hAnsi="Century Gothic"/>
          <w:sz w:val="22"/>
          <w:szCs w:val="22"/>
        </w:rPr>
        <w:t xml:space="preserve"> located in the children’s bathroom</w:t>
      </w:r>
      <w:r w:rsidR="00B8317C">
        <w:rPr>
          <w:rFonts w:ascii="Century Gothic" w:hAnsi="Century Gothic"/>
          <w:sz w:val="22"/>
          <w:szCs w:val="22"/>
        </w:rPr>
        <w:t>, outdoor cabin, kitchen, allotment and at The Cottage. Additional first aid kits are available for walks and outings.  All First Aid kits are</w:t>
      </w:r>
      <w:r w:rsidRPr="00062AAD">
        <w:rPr>
          <w:rFonts w:ascii="Century Gothic" w:hAnsi="Century Gothic"/>
          <w:sz w:val="22"/>
          <w:szCs w:val="22"/>
        </w:rPr>
        <w:t xml:space="preserve"> stocked in accordance with LA guidelines.</w:t>
      </w:r>
      <w:r w:rsidR="007510AE">
        <w:rPr>
          <w:rFonts w:ascii="Century Gothic" w:hAnsi="Century Gothic"/>
          <w:sz w:val="22"/>
          <w:szCs w:val="22"/>
        </w:rPr>
        <w:t xml:space="preserve"> </w:t>
      </w:r>
      <w:r w:rsidRPr="00062AAD">
        <w:rPr>
          <w:rFonts w:ascii="Century Gothic" w:hAnsi="Century Gothic"/>
          <w:sz w:val="22"/>
          <w:szCs w:val="22"/>
        </w:rPr>
        <w:t>Our named First Aider</w:t>
      </w:r>
      <w:r w:rsidR="007510AE">
        <w:rPr>
          <w:rFonts w:ascii="Century Gothic" w:hAnsi="Century Gothic"/>
          <w:sz w:val="22"/>
          <w:szCs w:val="22"/>
        </w:rPr>
        <w:t xml:space="preserve"> at Work</w:t>
      </w:r>
      <w:r w:rsidRPr="00062AAD">
        <w:rPr>
          <w:rFonts w:ascii="Century Gothic" w:hAnsi="Century Gothic"/>
          <w:sz w:val="22"/>
          <w:szCs w:val="22"/>
        </w:rPr>
        <w:t xml:space="preserve"> is Mrs </w:t>
      </w:r>
      <w:r w:rsidR="00B8317C">
        <w:rPr>
          <w:rFonts w:ascii="Century Gothic" w:hAnsi="Century Gothic"/>
          <w:sz w:val="22"/>
          <w:szCs w:val="22"/>
        </w:rPr>
        <w:t xml:space="preserve">Nichola </w:t>
      </w:r>
      <w:proofErr w:type="spellStart"/>
      <w:r w:rsidR="00B8317C">
        <w:rPr>
          <w:rFonts w:ascii="Century Gothic" w:hAnsi="Century Gothic"/>
          <w:sz w:val="22"/>
          <w:szCs w:val="22"/>
        </w:rPr>
        <w:t>Hesslewood</w:t>
      </w:r>
      <w:proofErr w:type="spellEnd"/>
      <w:r w:rsidR="00062AAD">
        <w:rPr>
          <w:rFonts w:ascii="Century Gothic" w:hAnsi="Century Gothic"/>
          <w:sz w:val="22"/>
          <w:szCs w:val="22"/>
        </w:rPr>
        <w:t>,</w:t>
      </w:r>
      <w:r w:rsidRPr="00062AAD">
        <w:rPr>
          <w:rFonts w:ascii="Century Gothic" w:hAnsi="Century Gothic"/>
          <w:sz w:val="22"/>
          <w:szCs w:val="22"/>
        </w:rPr>
        <w:t xml:space="preserve"> who is responsible for ensuring the contents of the first aid box are kept at the prescribed level.  Accidents are dealt with by the member of staff on duty and/or Mrs. </w:t>
      </w:r>
      <w:proofErr w:type="spellStart"/>
      <w:r w:rsidR="00B8317C">
        <w:rPr>
          <w:rFonts w:ascii="Century Gothic" w:hAnsi="Century Gothic"/>
          <w:sz w:val="22"/>
          <w:szCs w:val="22"/>
        </w:rPr>
        <w:t>Hesslewood</w:t>
      </w:r>
      <w:proofErr w:type="spellEnd"/>
      <w:r w:rsidRPr="00062AAD">
        <w:rPr>
          <w:rFonts w:ascii="Century Gothic" w:hAnsi="Century Gothic"/>
          <w:sz w:val="22"/>
          <w:szCs w:val="22"/>
        </w:rPr>
        <w:t xml:space="preserve"> and/or the Headteacher.</w:t>
      </w:r>
      <w:r w:rsidR="006B6D5E" w:rsidRPr="00062AAD">
        <w:rPr>
          <w:rFonts w:ascii="Century Gothic" w:hAnsi="Century Gothic"/>
          <w:sz w:val="22"/>
          <w:szCs w:val="22"/>
        </w:rPr>
        <w:t xml:space="preserve"> However, all staff are paediatric first aid trained. </w:t>
      </w:r>
    </w:p>
    <w:p w14:paraId="0349D2AC"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When administering first aid, staff must wear plastic gloves and soiled dressings placed in a plastic bag.</w:t>
      </w:r>
      <w:r w:rsidR="00B477D7" w:rsidRPr="00062AAD">
        <w:rPr>
          <w:rFonts w:ascii="Century Gothic" w:hAnsi="Century Gothic"/>
          <w:sz w:val="22"/>
          <w:szCs w:val="22"/>
        </w:rPr>
        <w:t xml:space="preserve"> </w:t>
      </w:r>
      <w:r w:rsidRPr="00062AAD">
        <w:rPr>
          <w:rFonts w:ascii="Century Gothic" w:hAnsi="Century Gothic"/>
          <w:sz w:val="22"/>
          <w:szCs w:val="22"/>
        </w:rPr>
        <w:t>All staff are aware of and follow the LA procedures re. HIV</w:t>
      </w:r>
    </w:p>
    <w:p w14:paraId="049F31CB"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4415BE87" w14:textId="77777777" w:rsidR="0019707D" w:rsidRDefault="0019707D" w:rsidP="00451B0D">
      <w:pPr>
        <w:pStyle w:val="BodyText"/>
        <w:spacing w:line="276" w:lineRule="auto"/>
        <w:contextualSpacing/>
        <w:jc w:val="both"/>
        <w:rPr>
          <w:rFonts w:ascii="Century Gothic" w:hAnsi="Century Gothic"/>
          <w:b/>
          <w:sz w:val="22"/>
          <w:szCs w:val="22"/>
        </w:rPr>
      </w:pPr>
      <w:r>
        <w:rPr>
          <w:rFonts w:ascii="Century Gothic" w:hAnsi="Century Gothic"/>
          <w:b/>
          <w:sz w:val="22"/>
          <w:szCs w:val="22"/>
        </w:rPr>
        <w:t>Reporting of accidents to staff, children and members of the public</w:t>
      </w:r>
    </w:p>
    <w:p w14:paraId="463167D8"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All accidents to staff, children and members of the public must be recorded in the accident file and on an Accident Report Form</w:t>
      </w:r>
      <w:r w:rsidR="0019707D">
        <w:rPr>
          <w:rFonts w:ascii="Century Gothic" w:hAnsi="Century Gothic"/>
          <w:sz w:val="22"/>
          <w:szCs w:val="22"/>
        </w:rPr>
        <w:t xml:space="preserve">. </w:t>
      </w:r>
      <w:r w:rsidRPr="00062AAD">
        <w:rPr>
          <w:rFonts w:ascii="Century Gothic" w:hAnsi="Century Gothic"/>
          <w:sz w:val="22"/>
          <w:szCs w:val="22"/>
        </w:rPr>
        <w:t xml:space="preserve">All accidents must </w:t>
      </w:r>
      <w:r w:rsidR="006B6D5E" w:rsidRPr="00062AAD">
        <w:rPr>
          <w:rFonts w:ascii="Century Gothic" w:hAnsi="Century Gothic"/>
          <w:sz w:val="22"/>
          <w:szCs w:val="22"/>
        </w:rPr>
        <w:t xml:space="preserve">be </w:t>
      </w:r>
      <w:r w:rsidRPr="00062AAD">
        <w:rPr>
          <w:rFonts w:ascii="Century Gothic" w:hAnsi="Century Gothic"/>
          <w:sz w:val="22"/>
          <w:szCs w:val="22"/>
        </w:rPr>
        <w:t>brought to the attention of the Headteacher.  In the event of a major injury being sustained,</w:t>
      </w:r>
      <w:r w:rsidR="0019707D">
        <w:rPr>
          <w:rFonts w:ascii="Century Gothic" w:hAnsi="Century Gothic"/>
          <w:sz w:val="22"/>
          <w:szCs w:val="22"/>
        </w:rPr>
        <w:t xml:space="preserve"> where medical advice has been sought, this is reported online to DCC H&amp; S Team, who then make the decision whether or not to report to RIDDOR.  </w:t>
      </w:r>
    </w:p>
    <w:p w14:paraId="53128261" w14:textId="77777777" w:rsidR="00B477D7" w:rsidRPr="00062AAD" w:rsidRDefault="00B477D7" w:rsidP="00451B0D">
      <w:pPr>
        <w:pStyle w:val="BodyText"/>
        <w:spacing w:line="276" w:lineRule="auto"/>
        <w:contextualSpacing/>
        <w:jc w:val="both"/>
        <w:rPr>
          <w:rFonts w:ascii="Century Gothic" w:hAnsi="Century Gothic"/>
          <w:sz w:val="22"/>
          <w:szCs w:val="22"/>
        </w:rPr>
      </w:pPr>
    </w:p>
    <w:p w14:paraId="67CE923A" w14:textId="77777777" w:rsidR="0019707D" w:rsidRDefault="0019707D" w:rsidP="00451B0D">
      <w:pPr>
        <w:pStyle w:val="BodyText"/>
        <w:spacing w:line="276" w:lineRule="auto"/>
        <w:contextualSpacing/>
        <w:jc w:val="both"/>
        <w:rPr>
          <w:rFonts w:ascii="Century Gothic" w:hAnsi="Century Gothic"/>
          <w:b/>
          <w:sz w:val="22"/>
          <w:szCs w:val="22"/>
        </w:rPr>
      </w:pPr>
      <w:r>
        <w:rPr>
          <w:rFonts w:ascii="Century Gothic" w:hAnsi="Century Gothic"/>
          <w:b/>
          <w:sz w:val="22"/>
          <w:szCs w:val="22"/>
        </w:rPr>
        <w:t>Reporting of Accidents to Children</w:t>
      </w:r>
    </w:p>
    <w:p w14:paraId="7487DB91"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 xml:space="preserve">All accidents must be entered in the accident file and an accident form completed as soon as possible by a member of staff who has witnessed the accident.  The form will be shared with the Headteacher </w:t>
      </w:r>
      <w:r w:rsidR="00B8317C">
        <w:rPr>
          <w:rFonts w:ascii="Century Gothic" w:hAnsi="Century Gothic"/>
          <w:sz w:val="22"/>
          <w:szCs w:val="22"/>
        </w:rPr>
        <w:t xml:space="preserve">or lead teacher </w:t>
      </w:r>
      <w:r w:rsidRPr="00062AAD">
        <w:rPr>
          <w:rFonts w:ascii="Century Gothic" w:hAnsi="Century Gothic"/>
          <w:sz w:val="22"/>
          <w:szCs w:val="22"/>
        </w:rPr>
        <w:t>and the parents, who are asked to sign it.</w:t>
      </w:r>
    </w:p>
    <w:p w14:paraId="62486C05"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46065ACA"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 xml:space="preserve">If an injury is thought to require hospital treatment, every effort will be made to contact the child's parents or an emergency contact person.  This information will be requested from parents when </w:t>
      </w:r>
      <w:r w:rsidRPr="00062AAD">
        <w:rPr>
          <w:rFonts w:ascii="Century Gothic" w:hAnsi="Century Gothic"/>
          <w:sz w:val="22"/>
          <w:szCs w:val="22"/>
        </w:rPr>
        <w:lastRenderedPageBreak/>
        <w:t>children are admitted to school and periodically updated.  This information is kept in the school office.  In the event of no "home contact" being made, an ambulance will be called to school and as much relevant information as possible given to hospital staff.  Efforts to contact the child's parents</w:t>
      </w:r>
      <w:r w:rsidR="006B6D5E" w:rsidRPr="00062AAD">
        <w:rPr>
          <w:rFonts w:ascii="Century Gothic" w:hAnsi="Century Gothic"/>
          <w:sz w:val="22"/>
          <w:szCs w:val="22"/>
        </w:rPr>
        <w:t xml:space="preserve"> or emergency contacts</w:t>
      </w:r>
      <w:r w:rsidRPr="00062AAD">
        <w:rPr>
          <w:rFonts w:ascii="Century Gothic" w:hAnsi="Century Gothic"/>
          <w:sz w:val="22"/>
          <w:szCs w:val="22"/>
        </w:rPr>
        <w:t xml:space="preserve"> will continue.  They will be informed of the circumstances relating to the child's admission to hospital as soon as possible.</w:t>
      </w:r>
    </w:p>
    <w:p w14:paraId="4101652C" w14:textId="77777777" w:rsidR="0019707D" w:rsidRDefault="0019707D" w:rsidP="00451B0D">
      <w:pPr>
        <w:pStyle w:val="BodyText"/>
        <w:spacing w:line="276" w:lineRule="auto"/>
        <w:contextualSpacing/>
        <w:jc w:val="both"/>
        <w:rPr>
          <w:rFonts w:ascii="Century Gothic" w:hAnsi="Century Gothic"/>
          <w:b/>
          <w:sz w:val="22"/>
          <w:szCs w:val="22"/>
        </w:rPr>
      </w:pPr>
    </w:p>
    <w:p w14:paraId="4DF9CA2B" w14:textId="77777777" w:rsidR="0019707D" w:rsidRDefault="0019707D" w:rsidP="00451B0D">
      <w:pPr>
        <w:pStyle w:val="BodyText"/>
        <w:spacing w:line="276" w:lineRule="auto"/>
        <w:contextualSpacing/>
        <w:jc w:val="both"/>
        <w:rPr>
          <w:rFonts w:ascii="Century Gothic" w:hAnsi="Century Gothic"/>
          <w:b/>
          <w:sz w:val="22"/>
          <w:szCs w:val="22"/>
        </w:rPr>
      </w:pPr>
      <w:r>
        <w:rPr>
          <w:rFonts w:ascii="Century Gothic" w:hAnsi="Century Gothic"/>
          <w:b/>
          <w:sz w:val="22"/>
          <w:szCs w:val="22"/>
        </w:rPr>
        <w:t>Investigation of Accidents</w:t>
      </w:r>
    </w:p>
    <w:p w14:paraId="15EC8941"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On being informed that an accident has occurred, the Headteacher will consider the circumstances of the accident and will take appropriate steps to prevent the re-occurrence of a similar accident.  A report of any required action that is beyond the scope of the Headteacher will be forwarded to the Health and Safety Executive at County Hall as soon as possible.</w:t>
      </w:r>
    </w:p>
    <w:p w14:paraId="4B99056E"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69DD89D8" w14:textId="77777777" w:rsidR="0019707D" w:rsidRDefault="0019707D" w:rsidP="00451B0D">
      <w:pPr>
        <w:pStyle w:val="BodyText"/>
        <w:spacing w:line="276" w:lineRule="auto"/>
        <w:contextualSpacing/>
        <w:jc w:val="both"/>
        <w:rPr>
          <w:rFonts w:ascii="Century Gothic" w:hAnsi="Century Gothic"/>
          <w:b/>
          <w:sz w:val="22"/>
          <w:szCs w:val="22"/>
        </w:rPr>
      </w:pPr>
      <w:r>
        <w:rPr>
          <w:rFonts w:ascii="Century Gothic" w:hAnsi="Century Gothic"/>
          <w:b/>
          <w:sz w:val="22"/>
          <w:szCs w:val="22"/>
        </w:rPr>
        <w:t xml:space="preserve">Administering Medicine </w:t>
      </w:r>
    </w:p>
    <w:p w14:paraId="48ECCBDC"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 xml:space="preserve">If at all possible, medication should not be administered in school.  However, if prescribed medication is required during the school session, parents are </w:t>
      </w:r>
      <w:r w:rsidR="006B6D5E" w:rsidRPr="00062AAD">
        <w:rPr>
          <w:rFonts w:ascii="Century Gothic" w:hAnsi="Century Gothic"/>
          <w:sz w:val="22"/>
          <w:szCs w:val="22"/>
        </w:rPr>
        <w:t>asked to complete an administration of medication form, giving details of the medicine, dosage and frequency.</w:t>
      </w:r>
      <w:r w:rsidRPr="00062AAD">
        <w:rPr>
          <w:rFonts w:ascii="Century Gothic" w:hAnsi="Century Gothic"/>
          <w:sz w:val="22"/>
          <w:szCs w:val="22"/>
        </w:rPr>
        <w:t xml:space="preserve"> No "parent prescribed" medication will be administered to a child</w:t>
      </w:r>
      <w:r w:rsidR="0019707D">
        <w:rPr>
          <w:rFonts w:ascii="Century Gothic" w:hAnsi="Century Gothic"/>
          <w:sz w:val="22"/>
          <w:szCs w:val="22"/>
        </w:rPr>
        <w:t xml:space="preserve">, </w:t>
      </w:r>
      <w:r w:rsidRPr="00062AAD">
        <w:rPr>
          <w:rFonts w:ascii="Century Gothic" w:hAnsi="Century Gothic"/>
          <w:sz w:val="22"/>
          <w:szCs w:val="22"/>
        </w:rPr>
        <w:t>as this is not authorised by the LA.</w:t>
      </w:r>
    </w:p>
    <w:p w14:paraId="1299C43A"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511B5B58"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b/>
          <w:sz w:val="22"/>
          <w:szCs w:val="22"/>
        </w:rPr>
        <w:t>Children with Special Educational Needs</w:t>
      </w:r>
    </w:p>
    <w:p w14:paraId="627AC0E8"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There may be occasions when children with SEN</w:t>
      </w:r>
      <w:r w:rsidR="0019707D">
        <w:rPr>
          <w:rFonts w:ascii="Century Gothic" w:hAnsi="Century Gothic"/>
          <w:sz w:val="22"/>
          <w:szCs w:val="22"/>
        </w:rPr>
        <w:t>D</w:t>
      </w:r>
      <w:r w:rsidRPr="00062AAD">
        <w:rPr>
          <w:rFonts w:ascii="Century Gothic" w:hAnsi="Century Gothic"/>
          <w:sz w:val="22"/>
          <w:szCs w:val="22"/>
        </w:rPr>
        <w:t xml:space="preserve"> may require the administration of medication for a specific condition, in which case the Headteacher and SEN Support Staff</w:t>
      </w:r>
      <w:r w:rsidR="006B6D5E" w:rsidRPr="00062AAD">
        <w:rPr>
          <w:rFonts w:ascii="Century Gothic" w:hAnsi="Century Gothic"/>
          <w:sz w:val="22"/>
          <w:szCs w:val="22"/>
        </w:rPr>
        <w:t xml:space="preserve"> will act as responsible people for this. </w:t>
      </w:r>
    </w:p>
    <w:p w14:paraId="4DDBEF00" w14:textId="77777777" w:rsidR="006B6D5E" w:rsidRPr="00062AAD" w:rsidRDefault="006B6D5E" w:rsidP="00451B0D">
      <w:pPr>
        <w:pStyle w:val="BodyText"/>
        <w:spacing w:line="276" w:lineRule="auto"/>
        <w:contextualSpacing/>
        <w:jc w:val="both"/>
        <w:rPr>
          <w:rFonts w:ascii="Century Gothic" w:hAnsi="Century Gothic"/>
          <w:sz w:val="22"/>
          <w:szCs w:val="22"/>
        </w:rPr>
      </w:pPr>
    </w:p>
    <w:p w14:paraId="518E1A38"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b/>
          <w:sz w:val="22"/>
          <w:szCs w:val="22"/>
        </w:rPr>
        <w:t>Inhalers</w:t>
      </w:r>
    </w:p>
    <w:p w14:paraId="5414A8DB"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Children may administer their inhalers in Nursery with adult supervision.  A list of all children suffering from asthma is kept in the school office together with instructions from parents on how and when the children administer their inhalers.  Inhalers must be marked with the user's name and stored in the Utility Room.</w:t>
      </w:r>
    </w:p>
    <w:p w14:paraId="3461D779"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7E0874E6" w14:textId="77777777" w:rsidR="0019707D" w:rsidRDefault="0019707D" w:rsidP="00451B0D">
      <w:pPr>
        <w:pStyle w:val="BodyText"/>
        <w:spacing w:line="276" w:lineRule="auto"/>
        <w:contextualSpacing/>
        <w:jc w:val="both"/>
        <w:rPr>
          <w:rFonts w:ascii="Century Gothic" w:hAnsi="Century Gothic"/>
          <w:b/>
          <w:sz w:val="22"/>
          <w:szCs w:val="22"/>
        </w:rPr>
      </w:pPr>
      <w:r>
        <w:rPr>
          <w:rFonts w:ascii="Century Gothic" w:hAnsi="Century Gothic"/>
          <w:b/>
          <w:sz w:val="22"/>
          <w:szCs w:val="22"/>
        </w:rPr>
        <w:t>Fire Safety Procedures</w:t>
      </w:r>
    </w:p>
    <w:p w14:paraId="0A729378"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The Headteacher will ensure that all staff are instructed in fire emergency procedures.  This will be done through staff meetings and the Staff Handbook.  Also, fire notices will be displayed around the school building.  Fire practice will take place twice a year.</w:t>
      </w:r>
    </w:p>
    <w:p w14:paraId="3CF2D8B6"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3DBD0D12"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In the event of a fire, the alarm bell will be sounded.  The alarm bell is activated by breaking glass with a sharp instrument.</w:t>
      </w:r>
    </w:p>
    <w:p w14:paraId="0FB78278"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78979217"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When the alarm bell sounds, staff (including other adults in school) should ensure that the children are guided through the nearest available safe exit.</w:t>
      </w:r>
    </w:p>
    <w:p w14:paraId="79AC43C6"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u w:val="single"/>
        </w:rPr>
        <w:t>Back door exit</w:t>
      </w:r>
      <w:r w:rsidRPr="00062AAD">
        <w:rPr>
          <w:rFonts w:ascii="Century Gothic" w:hAnsi="Century Gothic"/>
          <w:sz w:val="22"/>
          <w:szCs w:val="22"/>
        </w:rPr>
        <w:t xml:space="preserve"> </w:t>
      </w:r>
      <w:r w:rsidR="006B6D5E" w:rsidRPr="00062AAD">
        <w:rPr>
          <w:rFonts w:ascii="Century Gothic" w:hAnsi="Century Gothic"/>
          <w:sz w:val="22"/>
          <w:szCs w:val="22"/>
        </w:rPr>
        <w:t>–</w:t>
      </w:r>
      <w:r w:rsidRPr="00062AAD">
        <w:rPr>
          <w:rFonts w:ascii="Century Gothic" w:hAnsi="Century Gothic"/>
          <w:sz w:val="22"/>
          <w:szCs w:val="22"/>
        </w:rPr>
        <w:t xml:space="preserve"> </w:t>
      </w:r>
      <w:r w:rsidR="006B6D5E" w:rsidRPr="00062AAD">
        <w:rPr>
          <w:rFonts w:ascii="Century Gothic" w:hAnsi="Century Gothic"/>
          <w:sz w:val="22"/>
          <w:szCs w:val="22"/>
        </w:rPr>
        <w:t xml:space="preserve">walking through </w:t>
      </w:r>
      <w:r w:rsidRPr="00062AAD">
        <w:rPr>
          <w:rFonts w:ascii="Century Gothic" w:hAnsi="Century Gothic"/>
          <w:sz w:val="22"/>
          <w:szCs w:val="22"/>
        </w:rPr>
        <w:t>the garden</w:t>
      </w:r>
      <w:r w:rsidR="006B6D5E" w:rsidRPr="00062AAD">
        <w:rPr>
          <w:rFonts w:ascii="Century Gothic" w:hAnsi="Century Gothic"/>
          <w:sz w:val="22"/>
          <w:szCs w:val="22"/>
        </w:rPr>
        <w:t xml:space="preserve">, out of the garden gate, </w:t>
      </w:r>
      <w:r w:rsidRPr="00062AAD">
        <w:rPr>
          <w:rFonts w:ascii="Century Gothic" w:hAnsi="Century Gothic"/>
          <w:sz w:val="22"/>
          <w:szCs w:val="22"/>
        </w:rPr>
        <w:t xml:space="preserve">along </w:t>
      </w:r>
      <w:r w:rsidR="006B6D5E" w:rsidRPr="00062AAD">
        <w:rPr>
          <w:rFonts w:ascii="Century Gothic" w:hAnsi="Century Gothic"/>
          <w:sz w:val="22"/>
          <w:szCs w:val="22"/>
        </w:rPr>
        <w:t xml:space="preserve">New Cross Row and assemble in the car park outside the Family Centre. </w:t>
      </w:r>
    </w:p>
    <w:p w14:paraId="3FA61C77"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u w:val="single"/>
        </w:rPr>
        <w:t>Front door exit</w:t>
      </w:r>
      <w:r w:rsidRPr="00062AAD">
        <w:rPr>
          <w:rFonts w:ascii="Century Gothic" w:hAnsi="Century Gothic"/>
          <w:sz w:val="22"/>
          <w:szCs w:val="22"/>
        </w:rPr>
        <w:t xml:space="preserve"> – through the </w:t>
      </w:r>
      <w:r w:rsidR="006B6D5E" w:rsidRPr="00062AAD">
        <w:rPr>
          <w:rFonts w:ascii="Century Gothic" w:hAnsi="Century Gothic"/>
          <w:sz w:val="22"/>
          <w:szCs w:val="22"/>
        </w:rPr>
        <w:t xml:space="preserve">building </w:t>
      </w:r>
      <w:r w:rsidRPr="00062AAD">
        <w:rPr>
          <w:rFonts w:ascii="Century Gothic" w:hAnsi="Century Gothic"/>
          <w:sz w:val="22"/>
          <w:szCs w:val="22"/>
        </w:rPr>
        <w:t xml:space="preserve">and out via </w:t>
      </w:r>
      <w:r w:rsidR="00F23A89" w:rsidRPr="00062AAD">
        <w:rPr>
          <w:rFonts w:ascii="Century Gothic" w:hAnsi="Century Gothic"/>
          <w:sz w:val="22"/>
          <w:szCs w:val="22"/>
        </w:rPr>
        <w:t>the safest door</w:t>
      </w:r>
      <w:r w:rsidR="006B6D5E" w:rsidRPr="00062AAD">
        <w:rPr>
          <w:rFonts w:ascii="Century Gothic" w:hAnsi="Century Gothic"/>
          <w:sz w:val="22"/>
          <w:szCs w:val="22"/>
        </w:rPr>
        <w:t xml:space="preserve"> to the assembly point in the car park.</w:t>
      </w:r>
    </w:p>
    <w:p w14:paraId="1FC39945"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29E3F09F"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Once outside, the children will line up and the Headteacher will call the register to ensure that all children and adults are accounted for.</w:t>
      </w:r>
    </w:p>
    <w:p w14:paraId="0562CB0E"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10F46BC2"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lastRenderedPageBreak/>
        <w:t xml:space="preserve">The Headteacher, or in her absence, </w:t>
      </w:r>
      <w:r w:rsidR="00F23A89" w:rsidRPr="00062AAD">
        <w:rPr>
          <w:rFonts w:ascii="Century Gothic" w:hAnsi="Century Gothic"/>
          <w:sz w:val="22"/>
          <w:szCs w:val="22"/>
        </w:rPr>
        <w:t xml:space="preserve">the </w:t>
      </w:r>
      <w:r w:rsidR="006B6D5E" w:rsidRPr="00062AAD">
        <w:rPr>
          <w:rFonts w:ascii="Century Gothic" w:hAnsi="Century Gothic"/>
          <w:sz w:val="22"/>
          <w:szCs w:val="22"/>
        </w:rPr>
        <w:t xml:space="preserve">teacher </w:t>
      </w:r>
      <w:r w:rsidR="00B8317C">
        <w:rPr>
          <w:rFonts w:ascii="Century Gothic" w:hAnsi="Century Gothic"/>
          <w:sz w:val="22"/>
          <w:szCs w:val="22"/>
        </w:rPr>
        <w:t xml:space="preserve">or lead educator </w:t>
      </w:r>
      <w:r w:rsidRPr="00062AAD">
        <w:rPr>
          <w:rFonts w:ascii="Century Gothic" w:hAnsi="Century Gothic"/>
          <w:sz w:val="22"/>
          <w:szCs w:val="22"/>
        </w:rPr>
        <w:t xml:space="preserve">will be responsible for ensuring that the building is empty.  Once the building is empty, no-one should re-enter it until instructed to do so by the </w:t>
      </w:r>
      <w:r w:rsidR="00F23A89" w:rsidRPr="00062AAD">
        <w:rPr>
          <w:rFonts w:ascii="Century Gothic" w:hAnsi="Century Gothic"/>
          <w:sz w:val="22"/>
          <w:szCs w:val="22"/>
        </w:rPr>
        <w:t>Fire Officer.</w:t>
      </w:r>
    </w:p>
    <w:p w14:paraId="34CE0A41" w14:textId="77777777" w:rsidR="00975E35" w:rsidRPr="00062AAD" w:rsidRDefault="00975E35" w:rsidP="00451B0D">
      <w:pPr>
        <w:pStyle w:val="BodyText"/>
        <w:spacing w:line="276" w:lineRule="auto"/>
        <w:contextualSpacing/>
        <w:jc w:val="both"/>
        <w:rPr>
          <w:rFonts w:ascii="Century Gothic" w:hAnsi="Century Gothic"/>
          <w:sz w:val="22"/>
          <w:szCs w:val="22"/>
        </w:rPr>
      </w:pPr>
    </w:p>
    <w:p w14:paraId="666FAF25" w14:textId="77777777" w:rsidR="00F23A89" w:rsidRDefault="0019707D" w:rsidP="00451B0D">
      <w:pPr>
        <w:pStyle w:val="BodyText"/>
        <w:spacing w:line="276" w:lineRule="auto"/>
        <w:contextualSpacing/>
        <w:jc w:val="both"/>
        <w:rPr>
          <w:rFonts w:ascii="Century Gothic" w:hAnsi="Century Gothic"/>
          <w:b/>
          <w:sz w:val="22"/>
          <w:szCs w:val="22"/>
        </w:rPr>
      </w:pPr>
      <w:r>
        <w:rPr>
          <w:rFonts w:ascii="Century Gothic" w:hAnsi="Century Gothic"/>
          <w:b/>
          <w:sz w:val="22"/>
          <w:szCs w:val="22"/>
        </w:rPr>
        <w:t>Security Procedures</w:t>
      </w:r>
    </w:p>
    <w:p w14:paraId="62EBF3C5" w14:textId="77777777" w:rsidR="0019707D" w:rsidRPr="00062AAD" w:rsidRDefault="0019707D" w:rsidP="00451B0D">
      <w:pPr>
        <w:pStyle w:val="BodyText"/>
        <w:spacing w:line="276" w:lineRule="auto"/>
        <w:contextualSpacing/>
        <w:jc w:val="both"/>
        <w:rPr>
          <w:rFonts w:ascii="Century Gothic" w:hAnsi="Century Gothic"/>
          <w:b/>
          <w:sz w:val="22"/>
          <w:szCs w:val="22"/>
        </w:rPr>
      </w:pPr>
    </w:p>
    <w:p w14:paraId="536844A5" w14:textId="77777777" w:rsidR="00F23A89" w:rsidRPr="00062AAD" w:rsidRDefault="00F23A89" w:rsidP="00451B0D">
      <w:pPr>
        <w:pStyle w:val="BodyText"/>
        <w:spacing w:line="276" w:lineRule="auto"/>
        <w:contextualSpacing/>
        <w:jc w:val="both"/>
        <w:rPr>
          <w:rFonts w:ascii="Century Gothic" w:hAnsi="Century Gothic"/>
          <w:b/>
          <w:sz w:val="22"/>
          <w:szCs w:val="22"/>
        </w:rPr>
      </w:pPr>
      <w:r w:rsidRPr="00062AAD">
        <w:rPr>
          <w:rFonts w:ascii="Century Gothic" w:hAnsi="Century Gothic"/>
          <w:b/>
          <w:sz w:val="22"/>
          <w:szCs w:val="22"/>
        </w:rPr>
        <w:t>On arrival:</w:t>
      </w:r>
    </w:p>
    <w:p w14:paraId="1E8F4890" w14:textId="77777777" w:rsidR="000439C2" w:rsidRPr="00062AAD" w:rsidRDefault="00F23A89" w:rsidP="000439C2">
      <w:pPr>
        <w:pStyle w:val="BodyText"/>
        <w:spacing w:line="276" w:lineRule="auto"/>
        <w:contextualSpacing/>
        <w:jc w:val="both"/>
        <w:rPr>
          <w:rFonts w:ascii="Century Gothic" w:hAnsi="Century Gothic" w:cs="Arial"/>
          <w:sz w:val="22"/>
          <w:szCs w:val="22"/>
        </w:rPr>
      </w:pPr>
      <w:r w:rsidRPr="00062AAD">
        <w:rPr>
          <w:rFonts w:ascii="Century Gothic" w:hAnsi="Century Gothic"/>
          <w:sz w:val="22"/>
          <w:szCs w:val="22"/>
        </w:rPr>
        <w:t xml:space="preserve">Children and families enter </w:t>
      </w:r>
      <w:r w:rsidR="00EF2D9A">
        <w:rPr>
          <w:rFonts w:ascii="Century Gothic" w:hAnsi="Century Gothic"/>
          <w:sz w:val="22"/>
          <w:szCs w:val="22"/>
        </w:rPr>
        <w:t>via the garden gate on New Cross Row</w:t>
      </w:r>
      <w:r w:rsidR="001C5D85">
        <w:rPr>
          <w:rFonts w:ascii="Century Gothic" w:hAnsi="Century Gothic"/>
          <w:sz w:val="22"/>
          <w:szCs w:val="22"/>
        </w:rPr>
        <w:t xml:space="preserve">. </w:t>
      </w:r>
      <w:r w:rsidRPr="00062AAD">
        <w:rPr>
          <w:rFonts w:ascii="Century Gothic" w:hAnsi="Century Gothic"/>
          <w:sz w:val="22"/>
          <w:szCs w:val="22"/>
        </w:rPr>
        <w:t xml:space="preserve">The </w:t>
      </w:r>
      <w:r w:rsidR="001C5D85">
        <w:rPr>
          <w:rFonts w:ascii="Century Gothic" w:hAnsi="Century Gothic"/>
          <w:sz w:val="22"/>
          <w:szCs w:val="22"/>
        </w:rPr>
        <w:t xml:space="preserve">gate is </w:t>
      </w:r>
      <w:r w:rsidR="00B477D7" w:rsidRPr="00062AAD">
        <w:rPr>
          <w:rFonts w:ascii="Century Gothic" w:hAnsi="Century Gothic"/>
          <w:sz w:val="22"/>
          <w:szCs w:val="22"/>
        </w:rPr>
        <w:t>opened at 8.30</w:t>
      </w:r>
      <w:r w:rsidRPr="00062AAD">
        <w:rPr>
          <w:rFonts w:ascii="Century Gothic" w:hAnsi="Century Gothic"/>
          <w:sz w:val="22"/>
          <w:szCs w:val="22"/>
        </w:rPr>
        <w:t xml:space="preserve"> </w:t>
      </w:r>
      <w:r w:rsidR="001C5D85">
        <w:rPr>
          <w:rFonts w:ascii="Century Gothic" w:hAnsi="Century Gothic"/>
          <w:sz w:val="22"/>
          <w:szCs w:val="22"/>
        </w:rPr>
        <w:t xml:space="preserve">and locked again at </w:t>
      </w:r>
      <w:r w:rsidR="00B477D7" w:rsidRPr="00062AAD">
        <w:rPr>
          <w:rFonts w:ascii="Century Gothic" w:hAnsi="Century Gothic"/>
          <w:sz w:val="22"/>
          <w:szCs w:val="22"/>
        </w:rPr>
        <w:t>8.45</w:t>
      </w:r>
      <w:r w:rsidR="001C5D85">
        <w:rPr>
          <w:rFonts w:ascii="Century Gothic" w:hAnsi="Century Gothic"/>
          <w:sz w:val="22"/>
          <w:szCs w:val="22"/>
        </w:rPr>
        <w:t xml:space="preserve">. </w:t>
      </w:r>
      <w:r w:rsidR="000439C2" w:rsidRPr="00062AAD">
        <w:rPr>
          <w:rFonts w:ascii="Century Gothic" w:hAnsi="Century Gothic" w:cs="Arial"/>
          <w:sz w:val="22"/>
          <w:szCs w:val="22"/>
        </w:rPr>
        <w:t xml:space="preserve">A member of the Nursery staff (usually the Headteacher) will be “on duty” during arrival times to welcome everyone and ensure children’s safety. </w:t>
      </w:r>
    </w:p>
    <w:p w14:paraId="3637BF97" w14:textId="77777777" w:rsidR="00F23A89" w:rsidRPr="00062AAD" w:rsidRDefault="000439C2" w:rsidP="00451B0D">
      <w:pPr>
        <w:pStyle w:val="BodyText"/>
        <w:spacing w:line="276" w:lineRule="auto"/>
        <w:contextualSpacing/>
        <w:jc w:val="both"/>
        <w:rPr>
          <w:rFonts w:ascii="Century Gothic" w:hAnsi="Century Gothic"/>
          <w:sz w:val="22"/>
          <w:szCs w:val="22"/>
        </w:rPr>
      </w:pPr>
      <w:r>
        <w:rPr>
          <w:rFonts w:ascii="Century Gothic" w:hAnsi="Century Gothic"/>
          <w:sz w:val="22"/>
          <w:szCs w:val="22"/>
        </w:rPr>
        <w:t xml:space="preserve">Arrival for afternoon children </w:t>
      </w:r>
      <w:r w:rsidR="001C5D85">
        <w:rPr>
          <w:rFonts w:ascii="Century Gothic" w:hAnsi="Century Gothic"/>
          <w:sz w:val="22"/>
          <w:szCs w:val="22"/>
        </w:rPr>
        <w:t xml:space="preserve">happens </w:t>
      </w:r>
      <w:r>
        <w:rPr>
          <w:rFonts w:ascii="Century Gothic" w:hAnsi="Century Gothic"/>
          <w:sz w:val="22"/>
          <w:szCs w:val="22"/>
        </w:rPr>
        <w:t xml:space="preserve">in exactly the same way, between </w:t>
      </w:r>
      <w:r w:rsidR="001C5D85">
        <w:rPr>
          <w:rFonts w:ascii="Century Gothic" w:hAnsi="Century Gothic"/>
          <w:sz w:val="22"/>
          <w:szCs w:val="22"/>
        </w:rPr>
        <w:t>12.30 – 12.45</w:t>
      </w:r>
      <w:r w:rsidR="00F23A89" w:rsidRPr="00062AAD">
        <w:rPr>
          <w:rFonts w:ascii="Century Gothic" w:hAnsi="Century Gothic"/>
          <w:sz w:val="22"/>
          <w:szCs w:val="22"/>
        </w:rPr>
        <w:t xml:space="preserve"> </w:t>
      </w:r>
    </w:p>
    <w:p w14:paraId="683F2147" w14:textId="77777777" w:rsidR="00F23A89" w:rsidRPr="00062AAD" w:rsidRDefault="00F23A89" w:rsidP="00451B0D">
      <w:pPr>
        <w:pStyle w:val="BodyText"/>
        <w:spacing w:line="276" w:lineRule="auto"/>
        <w:contextualSpacing/>
        <w:jc w:val="both"/>
        <w:rPr>
          <w:rFonts w:ascii="Century Gothic" w:hAnsi="Century Gothic" w:cs="Arial"/>
          <w:sz w:val="22"/>
          <w:szCs w:val="22"/>
        </w:rPr>
      </w:pPr>
      <w:r w:rsidRPr="00062AAD">
        <w:rPr>
          <w:rFonts w:ascii="Century Gothic" w:hAnsi="Century Gothic" w:cs="Arial"/>
          <w:sz w:val="22"/>
          <w:szCs w:val="22"/>
        </w:rPr>
        <w:t xml:space="preserve">A registration system is in place to record the arrival of every child. Each child has a wooden tag with their name on and ribbon, colour-coded to their group, which they collect from </w:t>
      </w:r>
      <w:r w:rsidR="006B6D5E" w:rsidRPr="00062AAD">
        <w:rPr>
          <w:rFonts w:ascii="Century Gothic" w:hAnsi="Century Gothic" w:cs="Arial"/>
          <w:sz w:val="22"/>
          <w:szCs w:val="22"/>
        </w:rPr>
        <w:t xml:space="preserve">the </w:t>
      </w:r>
      <w:r w:rsidR="001C5D85">
        <w:rPr>
          <w:rFonts w:ascii="Century Gothic" w:hAnsi="Century Gothic" w:cs="Arial"/>
          <w:sz w:val="22"/>
          <w:szCs w:val="22"/>
        </w:rPr>
        <w:t xml:space="preserve">hooks on the wall beside the </w:t>
      </w:r>
      <w:r w:rsidR="000439C2">
        <w:rPr>
          <w:rFonts w:ascii="Century Gothic" w:hAnsi="Century Gothic" w:cs="Arial"/>
          <w:sz w:val="22"/>
          <w:szCs w:val="22"/>
        </w:rPr>
        <w:t xml:space="preserve">noticeboards. </w:t>
      </w:r>
      <w:r w:rsidRPr="00062AAD">
        <w:rPr>
          <w:rFonts w:ascii="Century Gothic" w:hAnsi="Century Gothic" w:cs="Arial"/>
          <w:sz w:val="22"/>
          <w:szCs w:val="22"/>
        </w:rPr>
        <w:t xml:space="preserve">We ask </w:t>
      </w:r>
      <w:r w:rsidR="000439C2">
        <w:rPr>
          <w:rFonts w:ascii="Century Gothic" w:hAnsi="Century Gothic" w:cs="Arial"/>
          <w:sz w:val="22"/>
          <w:szCs w:val="22"/>
        </w:rPr>
        <w:t xml:space="preserve">all </w:t>
      </w:r>
      <w:r w:rsidRPr="00062AAD">
        <w:rPr>
          <w:rFonts w:ascii="Century Gothic" w:hAnsi="Century Gothic" w:cs="Arial"/>
          <w:sz w:val="22"/>
          <w:szCs w:val="22"/>
        </w:rPr>
        <w:t>parents</w:t>
      </w:r>
      <w:r w:rsidR="000439C2">
        <w:rPr>
          <w:rFonts w:ascii="Century Gothic" w:hAnsi="Century Gothic" w:cs="Arial"/>
          <w:sz w:val="22"/>
          <w:szCs w:val="22"/>
        </w:rPr>
        <w:t>/carers</w:t>
      </w:r>
      <w:r w:rsidRPr="00062AAD">
        <w:rPr>
          <w:rFonts w:ascii="Century Gothic" w:hAnsi="Century Gothic" w:cs="Arial"/>
          <w:sz w:val="22"/>
          <w:szCs w:val="22"/>
        </w:rPr>
        <w:t xml:space="preserve"> to bring their child </w:t>
      </w:r>
      <w:r w:rsidR="000439C2">
        <w:rPr>
          <w:rFonts w:ascii="Century Gothic" w:hAnsi="Century Gothic" w:cs="Arial"/>
          <w:sz w:val="22"/>
          <w:szCs w:val="22"/>
        </w:rPr>
        <w:t xml:space="preserve">all the way </w:t>
      </w:r>
      <w:r w:rsidRPr="00062AAD">
        <w:rPr>
          <w:rFonts w:ascii="Century Gothic" w:hAnsi="Century Gothic" w:cs="Arial"/>
          <w:sz w:val="22"/>
          <w:szCs w:val="22"/>
        </w:rPr>
        <w:t xml:space="preserve">into </w:t>
      </w:r>
      <w:r w:rsidR="000439C2">
        <w:rPr>
          <w:rFonts w:ascii="Century Gothic" w:hAnsi="Century Gothic" w:cs="Arial"/>
          <w:sz w:val="22"/>
          <w:szCs w:val="22"/>
        </w:rPr>
        <w:t>the garden</w:t>
      </w:r>
      <w:r w:rsidRPr="00062AAD">
        <w:rPr>
          <w:rFonts w:ascii="Century Gothic" w:hAnsi="Century Gothic" w:cs="Arial"/>
          <w:sz w:val="22"/>
          <w:szCs w:val="22"/>
        </w:rPr>
        <w:t xml:space="preserve"> to greet their key </w:t>
      </w:r>
      <w:r w:rsidR="0019707D">
        <w:rPr>
          <w:rFonts w:ascii="Century Gothic" w:hAnsi="Century Gothic" w:cs="Arial"/>
          <w:sz w:val="22"/>
          <w:szCs w:val="22"/>
        </w:rPr>
        <w:t>person</w:t>
      </w:r>
      <w:r w:rsidRPr="00062AAD">
        <w:rPr>
          <w:rFonts w:ascii="Century Gothic" w:hAnsi="Century Gothic" w:cs="Arial"/>
          <w:sz w:val="22"/>
          <w:szCs w:val="22"/>
        </w:rPr>
        <w:t xml:space="preserve"> – this ensures a saf</w:t>
      </w:r>
      <w:r w:rsidR="00B477D7" w:rsidRPr="00062AAD">
        <w:rPr>
          <w:rFonts w:ascii="Century Gothic" w:hAnsi="Century Gothic" w:cs="Arial"/>
          <w:sz w:val="22"/>
          <w:szCs w:val="22"/>
        </w:rPr>
        <w:t xml:space="preserve">e handover. </w:t>
      </w:r>
    </w:p>
    <w:p w14:paraId="6D98A12B" w14:textId="77777777" w:rsidR="00F23A89" w:rsidRPr="00062AAD" w:rsidRDefault="00F23A89" w:rsidP="00451B0D">
      <w:pPr>
        <w:pStyle w:val="BodyText"/>
        <w:spacing w:line="276" w:lineRule="auto"/>
        <w:contextualSpacing/>
        <w:jc w:val="both"/>
        <w:rPr>
          <w:rFonts w:ascii="Century Gothic" w:hAnsi="Century Gothic" w:cs="Arial"/>
          <w:sz w:val="22"/>
          <w:szCs w:val="22"/>
        </w:rPr>
      </w:pPr>
    </w:p>
    <w:p w14:paraId="2946DB82" w14:textId="77777777" w:rsidR="00F23A89" w:rsidRPr="00062AAD" w:rsidRDefault="00F23A89" w:rsidP="00451B0D">
      <w:pPr>
        <w:pStyle w:val="BodyText"/>
        <w:spacing w:line="276" w:lineRule="auto"/>
        <w:contextualSpacing/>
        <w:jc w:val="both"/>
        <w:rPr>
          <w:rFonts w:ascii="Century Gothic" w:hAnsi="Century Gothic" w:cs="Arial"/>
          <w:sz w:val="22"/>
          <w:szCs w:val="22"/>
        </w:rPr>
      </w:pPr>
    </w:p>
    <w:p w14:paraId="06E7D655" w14:textId="77777777" w:rsidR="00F23A89" w:rsidRPr="00062AAD" w:rsidRDefault="00F23A89" w:rsidP="00451B0D">
      <w:pPr>
        <w:pStyle w:val="BodyText"/>
        <w:spacing w:line="276" w:lineRule="auto"/>
        <w:contextualSpacing/>
        <w:jc w:val="both"/>
        <w:rPr>
          <w:rFonts w:ascii="Century Gothic" w:hAnsi="Century Gothic" w:cs="Arial"/>
          <w:b/>
          <w:sz w:val="22"/>
          <w:szCs w:val="22"/>
        </w:rPr>
      </w:pPr>
      <w:r w:rsidRPr="00062AAD">
        <w:rPr>
          <w:rFonts w:ascii="Century Gothic" w:hAnsi="Century Gothic" w:cs="Arial"/>
          <w:b/>
          <w:sz w:val="22"/>
          <w:szCs w:val="22"/>
        </w:rPr>
        <w:t>On departure:</w:t>
      </w:r>
    </w:p>
    <w:p w14:paraId="7CDE2528" w14:textId="77777777" w:rsidR="00B477D7" w:rsidRDefault="00F23A89" w:rsidP="00451B0D">
      <w:pPr>
        <w:pStyle w:val="BodyText"/>
        <w:spacing w:line="276" w:lineRule="auto"/>
        <w:contextualSpacing/>
        <w:jc w:val="both"/>
        <w:rPr>
          <w:rFonts w:ascii="Century Gothic" w:hAnsi="Century Gothic" w:cs="Arial"/>
          <w:sz w:val="22"/>
          <w:szCs w:val="22"/>
        </w:rPr>
      </w:pPr>
      <w:r w:rsidRPr="00062AAD">
        <w:rPr>
          <w:rFonts w:ascii="Century Gothic" w:hAnsi="Century Gothic" w:cs="Arial"/>
          <w:sz w:val="22"/>
          <w:szCs w:val="22"/>
        </w:rPr>
        <w:t xml:space="preserve">At the end of every session we ensure that all children are collected by a parent, carer or designated adult. Children are collected from their </w:t>
      </w:r>
      <w:r w:rsidR="006B6D5E" w:rsidRPr="00062AAD">
        <w:rPr>
          <w:rFonts w:ascii="Century Gothic" w:hAnsi="Century Gothic" w:cs="Arial"/>
          <w:sz w:val="22"/>
          <w:szCs w:val="22"/>
        </w:rPr>
        <w:t xml:space="preserve">family </w:t>
      </w:r>
      <w:r w:rsidRPr="00062AAD">
        <w:rPr>
          <w:rFonts w:ascii="Century Gothic" w:hAnsi="Century Gothic" w:cs="Arial"/>
          <w:sz w:val="22"/>
          <w:szCs w:val="22"/>
        </w:rPr>
        <w:t xml:space="preserve">group, where a member of staff waits to hand over the child. We ensure that no child leaves the premises with any person who is not authorised to take the child. A member of staff stands </w:t>
      </w:r>
      <w:r w:rsidR="000439C2">
        <w:rPr>
          <w:rFonts w:ascii="Century Gothic" w:hAnsi="Century Gothic" w:cs="Arial"/>
          <w:sz w:val="22"/>
          <w:szCs w:val="22"/>
        </w:rPr>
        <w:t xml:space="preserve">at the garden gate </w:t>
      </w:r>
      <w:r w:rsidRPr="00062AAD">
        <w:rPr>
          <w:rFonts w:ascii="Century Gothic" w:hAnsi="Century Gothic" w:cs="Arial"/>
          <w:sz w:val="22"/>
          <w:szCs w:val="22"/>
        </w:rPr>
        <w:t>to say goodbye and ensure</w:t>
      </w:r>
      <w:r w:rsidR="000439C2">
        <w:rPr>
          <w:rFonts w:ascii="Century Gothic" w:hAnsi="Century Gothic" w:cs="Arial"/>
          <w:sz w:val="22"/>
          <w:szCs w:val="22"/>
        </w:rPr>
        <w:t>s</w:t>
      </w:r>
      <w:r w:rsidRPr="00062AAD">
        <w:rPr>
          <w:rFonts w:ascii="Century Gothic" w:hAnsi="Century Gothic" w:cs="Arial"/>
          <w:sz w:val="22"/>
          <w:szCs w:val="22"/>
        </w:rPr>
        <w:t xml:space="preserve"> no child leaves without a familiar adult. </w:t>
      </w:r>
    </w:p>
    <w:p w14:paraId="5997CC1D" w14:textId="77777777" w:rsidR="0019707D" w:rsidRPr="00062AAD" w:rsidRDefault="0019707D" w:rsidP="00451B0D">
      <w:pPr>
        <w:pStyle w:val="BodyText"/>
        <w:spacing w:line="276" w:lineRule="auto"/>
        <w:contextualSpacing/>
        <w:jc w:val="both"/>
        <w:rPr>
          <w:rFonts w:ascii="Century Gothic" w:hAnsi="Century Gothic" w:cs="Arial"/>
          <w:sz w:val="22"/>
          <w:szCs w:val="22"/>
        </w:rPr>
      </w:pPr>
    </w:p>
    <w:p w14:paraId="30845B3D" w14:textId="77777777" w:rsidR="00F23A89" w:rsidRPr="00062AAD" w:rsidRDefault="00F23A89" w:rsidP="00451B0D">
      <w:pPr>
        <w:pStyle w:val="BodyText"/>
        <w:spacing w:line="276" w:lineRule="auto"/>
        <w:contextualSpacing/>
        <w:jc w:val="both"/>
        <w:rPr>
          <w:rFonts w:ascii="Century Gothic" w:hAnsi="Century Gothic" w:cs="Arial"/>
          <w:sz w:val="22"/>
          <w:szCs w:val="22"/>
        </w:rPr>
      </w:pPr>
      <w:r w:rsidRPr="00062AAD">
        <w:rPr>
          <w:rFonts w:ascii="Century Gothic" w:hAnsi="Century Gothic" w:cs="Arial"/>
          <w:sz w:val="22"/>
          <w:szCs w:val="22"/>
        </w:rPr>
        <w:t xml:space="preserve">As part of the admission process, parents are asked to list any people that they wish to pick up their child. We ensure that we keep a record of the names, addresses and telephone numbers of all parents, carers or other persons authorised to collect a child. If the person collecting a child is different from the people who the nursery already </w:t>
      </w:r>
      <w:proofErr w:type="gramStart"/>
      <w:r w:rsidRPr="00062AAD">
        <w:rPr>
          <w:rFonts w:ascii="Century Gothic" w:hAnsi="Century Gothic" w:cs="Arial"/>
          <w:sz w:val="22"/>
          <w:szCs w:val="22"/>
        </w:rPr>
        <w:t>have</w:t>
      </w:r>
      <w:proofErr w:type="gramEnd"/>
      <w:r w:rsidRPr="00062AAD">
        <w:rPr>
          <w:rFonts w:ascii="Century Gothic" w:hAnsi="Century Gothic" w:cs="Arial"/>
          <w:sz w:val="22"/>
          <w:szCs w:val="22"/>
        </w:rPr>
        <w:t xml:space="preserve"> listed, parents must </w:t>
      </w:r>
      <w:r w:rsidR="00B477D7" w:rsidRPr="00062AAD">
        <w:rPr>
          <w:rFonts w:ascii="Century Gothic" w:hAnsi="Century Gothic" w:cs="Arial"/>
          <w:sz w:val="22"/>
          <w:szCs w:val="22"/>
        </w:rPr>
        <w:t xml:space="preserve">inform staff beforehand, ensuring that the child’s secret password is given upon collection of the child. </w:t>
      </w:r>
      <w:r w:rsidRPr="00062AAD">
        <w:rPr>
          <w:rFonts w:ascii="Century Gothic" w:hAnsi="Century Gothic" w:cs="Arial"/>
          <w:sz w:val="22"/>
          <w:szCs w:val="22"/>
        </w:rPr>
        <w:t>Should a child not be collected we will proceed in accordance with the Uncollected Child policy.</w:t>
      </w:r>
    </w:p>
    <w:p w14:paraId="110FFD37" w14:textId="77777777" w:rsidR="00F23A89" w:rsidRPr="00062AAD" w:rsidRDefault="00F23A89" w:rsidP="00451B0D">
      <w:pPr>
        <w:pStyle w:val="BodyText"/>
        <w:spacing w:line="276" w:lineRule="auto"/>
        <w:contextualSpacing/>
        <w:jc w:val="both"/>
        <w:rPr>
          <w:rFonts w:ascii="Century Gothic" w:hAnsi="Century Gothic" w:cs="Arial"/>
          <w:sz w:val="22"/>
          <w:szCs w:val="22"/>
        </w:rPr>
      </w:pPr>
    </w:p>
    <w:p w14:paraId="42BB1708" w14:textId="77777777" w:rsidR="00F23A89" w:rsidRPr="00062AAD" w:rsidRDefault="00F23A89" w:rsidP="00451B0D">
      <w:pPr>
        <w:pStyle w:val="BodyText"/>
        <w:spacing w:line="276" w:lineRule="auto"/>
        <w:contextualSpacing/>
        <w:jc w:val="both"/>
        <w:rPr>
          <w:rFonts w:ascii="Century Gothic" w:hAnsi="Century Gothic" w:cs="Arial"/>
          <w:sz w:val="22"/>
          <w:szCs w:val="22"/>
        </w:rPr>
      </w:pPr>
      <w:r w:rsidRPr="00062AAD">
        <w:rPr>
          <w:rFonts w:ascii="Century Gothic" w:hAnsi="Century Gothic" w:cs="Arial"/>
          <w:sz w:val="22"/>
          <w:szCs w:val="22"/>
        </w:rPr>
        <w:t>These procedures are to be followed to ensure the safety of all our children at all times.</w:t>
      </w:r>
    </w:p>
    <w:p w14:paraId="6B699379" w14:textId="77777777" w:rsidR="00F23A89" w:rsidRPr="00062AAD" w:rsidRDefault="00F23A89" w:rsidP="00451B0D">
      <w:pPr>
        <w:pStyle w:val="BodyText"/>
        <w:spacing w:line="276" w:lineRule="auto"/>
        <w:contextualSpacing/>
        <w:jc w:val="both"/>
        <w:rPr>
          <w:rFonts w:ascii="Century Gothic" w:hAnsi="Century Gothic"/>
          <w:b/>
          <w:sz w:val="22"/>
          <w:szCs w:val="22"/>
        </w:rPr>
      </w:pPr>
    </w:p>
    <w:p w14:paraId="742DC17F" w14:textId="77777777" w:rsidR="00F23A89" w:rsidRPr="00062AAD" w:rsidRDefault="00F23A89" w:rsidP="00451B0D">
      <w:pPr>
        <w:pStyle w:val="BodyText"/>
        <w:spacing w:line="276" w:lineRule="auto"/>
        <w:contextualSpacing/>
        <w:jc w:val="both"/>
        <w:rPr>
          <w:rFonts w:ascii="Century Gothic" w:hAnsi="Century Gothic"/>
          <w:b/>
          <w:sz w:val="22"/>
          <w:szCs w:val="22"/>
        </w:rPr>
      </w:pPr>
      <w:r w:rsidRPr="00062AAD">
        <w:rPr>
          <w:rFonts w:ascii="Century Gothic" w:hAnsi="Century Gothic"/>
          <w:b/>
          <w:sz w:val="22"/>
          <w:szCs w:val="22"/>
        </w:rPr>
        <w:t>During the session:</w:t>
      </w:r>
    </w:p>
    <w:p w14:paraId="1DF4D9DA" w14:textId="77777777" w:rsidR="00975E35"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 xml:space="preserve">The </w:t>
      </w:r>
      <w:r w:rsidR="006B6D5E" w:rsidRPr="00062AAD">
        <w:rPr>
          <w:rFonts w:ascii="Century Gothic" w:hAnsi="Century Gothic"/>
          <w:sz w:val="22"/>
          <w:szCs w:val="22"/>
        </w:rPr>
        <w:t>snug</w:t>
      </w:r>
      <w:r w:rsidR="003F0ADC" w:rsidRPr="00062AAD">
        <w:rPr>
          <w:rFonts w:ascii="Century Gothic" w:hAnsi="Century Gothic"/>
          <w:sz w:val="22"/>
          <w:szCs w:val="22"/>
        </w:rPr>
        <w:t xml:space="preserve"> </w:t>
      </w:r>
      <w:r w:rsidRPr="00062AAD">
        <w:rPr>
          <w:rFonts w:ascii="Century Gothic" w:hAnsi="Century Gothic"/>
          <w:sz w:val="22"/>
          <w:szCs w:val="22"/>
        </w:rPr>
        <w:t>door and rear compound gate will be kept locked at all times during Nursery sessions.</w:t>
      </w:r>
    </w:p>
    <w:p w14:paraId="2885F7A1" w14:textId="77777777" w:rsidR="00582498" w:rsidRPr="00062AAD" w:rsidRDefault="00975E35" w:rsidP="00451B0D">
      <w:pPr>
        <w:pStyle w:val="BodyText"/>
        <w:spacing w:line="276" w:lineRule="auto"/>
        <w:contextualSpacing/>
        <w:jc w:val="both"/>
        <w:rPr>
          <w:rFonts w:ascii="Century Gothic" w:hAnsi="Century Gothic"/>
          <w:sz w:val="22"/>
          <w:szCs w:val="22"/>
        </w:rPr>
      </w:pPr>
      <w:r w:rsidRPr="00062AAD">
        <w:rPr>
          <w:rFonts w:ascii="Century Gothic" w:hAnsi="Century Gothic"/>
          <w:sz w:val="22"/>
          <w:szCs w:val="22"/>
        </w:rPr>
        <w:t>No child is to be taken from school without prior arrangement with the Headteacher.</w:t>
      </w:r>
    </w:p>
    <w:p w14:paraId="3FE9F23F" w14:textId="77777777" w:rsidR="00F217DA" w:rsidRPr="00062AAD" w:rsidRDefault="00F217DA" w:rsidP="00451B0D">
      <w:pPr>
        <w:spacing w:line="276" w:lineRule="auto"/>
        <w:contextualSpacing/>
        <w:jc w:val="both"/>
        <w:rPr>
          <w:rFonts w:ascii="Century Gothic" w:hAnsi="Century Gothic"/>
          <w:b/>
          <w:sz w:val="22"/>
          <w:szCs w:val="22"/>
        </w:rPr>
      </w:pPr>
    </w:p>
    <w:p w14:paraId="5CC521AF"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t>Insurance cover</w:t>
      </w:r>
    </w:p>
    <w:p w14:paraId="370322C4" w14:textId="77777777" w:rsidR="00F217DA" w:rsidRPr="00062AAD" w:rsidRDefault="00F217DA" w:rsidP="00451B0D">
      <w:pPr>
        <w:spacing w:line="276" w:lineRule="auto"/>
        <w:contextualSpacing/>
        <w:jc w:val="both"/>
        <w:rPr>
          <w:rFonts w:ascii="Century Gothic" w:hAnsi="Century Gothic"/>
          <w:sz w:val="22"/>
          <w:szCs w:val="22"/>
        </w:rPr>
      </w:pPr>
      <w:r w:rsidRPr="00062AAD">
        <w:rPr>
          <w:rFonts w:ascii="Century Gothic" w:hAnsi="Century Gothic"/>
          <w:sz w:val="22"/>
          <w:szCs w:val="22"/>
        </w:rPr>
        <w:t>We have public liability insurance and employers' liability insurance.  The certificate for public liability insurance is displayed in</w:t>
      </w:r>
      <w:r w:rsidR="005136C8" w:rsidRPr="00062AAD">
        <w:rPr>
          <w:rFonts w:ascii="Century Gothic" w:hAnsi="Century Gothic"/>
          <w:sz w:val="22"/>
          <w:szCs w:val="22"/>
        </w:rPr>
        <w:t xml:space="preserve"> reception. </w:t>
      </w:r>
    </w:p>
    <w:p w14:paraId="1F72F646" w14:textId="77777777" w:rsidR="00F217DA" w:rsidRPr="00062AAD" w:rsidRDefault="00F217DA" w:rsidP="00451B0D">
      <w:pPr>
        <w:spacing w:line="276" w:lineRule="auto"/>
        <w:contextualSpacing/>
        <w:jc w:val="both"/>
        <w:rPr>
          <w:rFonts w:ascii="Century Gothic" w:hAnsi="Century Gothic"/>
          <w:sz w:val="22"/>
          <w:szCs w:val="22"/>
        </w:rPr>
      </w:pPr>
    </w:p>
    <w:p w14:paraId="08CE6F91" w14:textId="77777777" w:rsidR="0019707D" w:rsidRDefault="0019707D" w:rsidP="00451B0D">
      <w:pPr>
        <w:spacing w:line="276" w:lineRule="auto"/>
        <w:contextualSpacing/>
        <w:jc w:val="both"/>
        <w:rPr>
          <w:rFonts w:ascii="Century Gothic" w:hAnsi="Century Gothic"/>
          <w:b/>
          <w:sz w:val="22"/>
          <w:szCs w:val="22"/>
        </w:rPr>
      </w:pPr>
    </w:p>
    <w:p w14:paraId="61CDCEAD" w14:textId="77777777" w:rsidR="0019707D" w:rsidRDefault="0019707D" w:rsidP="00451B0D">
      <w:pPr>
        <w:spacing w:line="276" w:lineRule="auto"/>
        <w:contextualSpacing/>
        <w:jc w:val="both"/>
        <w:rPr>
          <w:rFonts w:ascii="Century Gothic" w:hAnsi="Century Gothic"/>
          <w:b/>
          <w:sz w:val="22"/>
          <w:szCs w:val="22"/>
        </w:rPr>
      </w:pPr>
    </w:p>
    <w:p w14:paraId="6BB9E253" w14:textId="77777777" w:rsidR="0019707D" w:rsidRDefault="0019707D" w:rsidP="00451B0D">
      <w:pPr>
        <w:spacing w:line="276" w:lineRule="auto"/>
        <w:contextualSpacing/>
        <w:jc w:val="both"/>
        <w:rPr>
          <w:rFonts w:ascii="Century Gothic" w:hAnsi="Century Gothic"/>
          <w:b/>
          <w:sz w:val="22"/>
          <w:szCs w:val="22"/>
        </w:rPr>
      </w:pPr>
    </w:p>
    <w:p w14:paraId="23DE523C" w14:textId="77777777" w:rsidR="00F217DA" w:rsidRPr="00062AAD" w:rsidRDefault="00F217DA" w:rsidP="00451B0D">
      <w:pPr>
        <w:spacing w:line="276" w:lineRule="auto"/>
        <w:contextualSpacing/>
        <w:jc w:val="both"/>
        <w:rPr>
          <w:rFonts w:ascii="Century Gothic" w:hAnsi="Century Gothic"/>
          <w:b/>
          <w:sz w:val="22"/>
          <w:szCs w:val="22"/>
        </w:rPr>
      </w:pPr>
    </w:p>
    <w:p w14:paraId="791FD3DE"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t xml:space="preserve">Awareness </w:t>
      </w:r>
      <w:proofErr w:type="gramStart"/>
      <w:r w:rsidRPr="00062AAD">
        <w:rPr>
          <w:rFonts w:ascii="Century Gothic" w:hAnsi="Century Gothic"/>
          <w:b/>
          <w:sz w:val="22"/>
          <w:szCs w:val="22"/>
        </w:rPr>
        <w:t>raising;</w:t>
      </w:r>
      <w:proofErr w:type="gramEnd"/>
    </w:p>
    <w:p w14:paraId="1C2A733A" w14:textId="77777777" w:rsidR="00F217DA" w:rsidRPr="00062AAD" w:rsidRDefault="00F217DA" w:rsidP="00451B0D">
      <w:pPr>
        <w:numPr>
          <w:ilvl w:val="0"/>
          <w:numId w:val="6"/>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Our induction training for staff and volunteers includes a clear explanation of health and safety issues so that all adults are able to adhere to our policy and procedures as they understand their shared responsibility for health and safety.  The induction training covers </w:t>
      </w:r>
      <w:r w:rsidRPr="00062AAD">
        <w:rPr>
          <w:rFonts w:ascii="Century Gothic" w:hAnsi="Century Gothic"/>
          <w:sz w:val="22"/>
          <w:szCs w:val="22"/>
        </w:rPr>
        <w:lastRenderedPageBreak/>
        <w:t>matters of employee well-being, including safe lifting and the storage of potentially dangerous substances.</w:t>
      </w:r>
    </w:p>
    <w:p w14:paraId="4FF64BF1" w14:textId="77777777" w:rsidR="00F217DA" w:rsidRPr="00062AAD" w:rsidRDefault="00F217DA" w:rsidP="00451B0D">
      <w:pPr>
        <w:numPr>
          <w:ilvl w:val="0"/>
          <w:numId w:val="6"/>
        </w:numPr>
        <w:spacing w:line="276" w:lineRule="auto"/>
        <w:contextualSpacing/>
        <w:jc w:val="both"/>
        <w:rPr>
          <w:rFonts w:ascii="Century Gothic" w:hAnsi="Century Gothic"/>
          <w:sz w:val="22"/>
          <w:szCs w:val="22"/>
        </w:rPr>
      </w:pPr>
      <w:r w:rsidRPr="00062AAD">
        <w:rPr>
          <w:rFonts w:ascii="Century Gothic" w:hAnsi="Century Gothic"/>
          <w:sz w:val="22"/>
          <w:szCs w:val="22"/>
        </w:rPr>
        <w:t>Records are kept of these induction training sessions and new staff and volunteers are asked to sign the records to confirm that they have taken part.</w:t>
      </w:r>
    </w:p>
    <w:p w14:paraId="761BD79A" w14:textId="77777777" w:rsidR="00F217DA" w:rsidRPr="00062AAD" w:rsidRDefault="00F217DA" w:rsidP="00451B0D">
      <w:pPr>
        <w:numPr>
          <w:ilvl w:val="0"/>
          <w:numId w:val="6"/>
        </w:numPr>
        <w:spacing w:line="276" w:lineRule="auto"/>
        <w:contextualSpacing/>
        <w:jc w:val="both"/>
        <w:rPr>
          <w:rFonts w:ascii="Century Gothic" w:hAnsi="Century Gothic"/>
          <w:sz w:val="22"/>
          <w:szCs w:val="22"/>
        </w:rPr>
      </w:pPr>
      <w:r w:rsidRPr="00062AAD">
        <w:rPr>
          <w:rFonts w:ascii="Century Gothic" w:hAnsi="Century Gothic"/>
          <w:sz w:val="22"/>
          <w:szCs w:val="22"/>
        </w:rPr>
        <w:t>Health and safety issues are explained to the parents of new children so that they understand the part played by these issues in the daily life of the school.</w:t>
      </w:r>
    </w:p>
    <w:p w14:paraId="3A2ED72D" w14:textId="77777777" w:rsidR="00F217DA" w:rsidRPr="00062AAD" w:rsidRDefault="00F217DA" w:rsidP="00451B0D">
      <w:pPr>
        <w:numPr>
          <w:ilvl w:val="0"/>
          <w:numId w:val="6"/>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As necessary, health and safety training </w:t>
      </w:r>
      <w:proofErr w:type="gramStart"/>
      <w:r w:rsidRPr="00062AAD">
        <w:rPr>
          <w:rFonts w:ascii="Century Gothic" w:hAnsi="Century Gothic"/>
          <w:sz w:val="22"/>
          <w:szCs w:val="22"/>
        </w:rPr>
        <w:t>is</w:t>
      </w:r>
      <w:proofErr w:type="gramEnd"/>
      <w:r w:rsidRPr="00062AAD">
        <w:rPr>
          <w:rFonts w:ascii="Century Gothic" w:hAnsi="Century Gothic"/>
          <w:sz w:val="22"/>
          <w:szCs w:val="22"/>
        </w:rPr>
        <w:t xml:space="preserve"> included in the annual training plans of staff, and health and safety is discussed regularly at staff meetings.</w:t>
      </w:r>
    </w:p>
    <w:p w14:paraId="02077E97" w14:textId="77777777" w:rsidR="00F217DA" w:rsidRPr="00062AAD" w:rsidRDefault="00F217DA" w:rsidP="00451B0D">
      <w:pPr>
        <w:numPr>
          <w:ilvl w:val="0"/>
          <w:numId w:val="6"/>
        </w:numPr>
        <w:spacing w:line="276" w:lineRule="auto"/>
        <w:contextualSpacing/>
        <w:jc w:val="both"/>
        <w:rPr>
          <w:rFonts w:ascii="Century Gothic" w:hAnsi="Century Gothic"/>
          <w:sz w:val="22"/>
          <w:szCs w:val="22"/>
        </w:rPr>
      </w:pPr>
      <w:r w:rsidRPr="00062AAD">
        <w:rPr>
          <w:rFonts w:ascii="Century Gothic" w:hAnsi="Century Gothic"/>
          <w:sz w:val="22"/>
          <w:szCs w:val="22"/>
        </w:rPr>
        <w:t>We operate a no smoking policy.</w:t>
      </w:r>
    </w:p>
    <w:p w14:paraId="5D4E71D8" w14:textId="77777777" w:rsidR="00F217DA" w:rsidRPr="00062AAD" w:rsidRDefault="00F217DA" w:rsidP="00451B0D">
      <w:pPr>
        <w:numPr>
          <w:ilvl w:val="0"/>
          <w:numId w:val="6"/>
        </w:numPr>
        <w:spacing w:line="276" w:lineRule="auto"/>
        <w:contextualSpacing/>
        <w:jc w:val="both"/>
        <w:rPr>
          <w:rFonts w:ascii="Century Gothic" w:hAnsi="Century Gothic"/>
          <w:sz w:val="22"/>
          <w:szCs w:val="22"/>
        </w:rPr>
      </w:pPr>
      <w:r w:rsidRPr="00062AAD">
        <w:rPr>
          <w:rFonts w:ascii="Century Gothic" w:hAnsi="Century Gothic"/>
          <w:sz w:val="22"/>
          <w:szCs w:val="22"/>
        </w:rPr>
        <w:t>Children are made aware of health and safety issues through discussions, planned activities and routines.</w:t>
      </w:r>
    </w:p>
    <w:p w14:paraId="52E56223" w14:textId="77777777" w:rsidR="00F217DA" w:rsidRPr="00062AAD" w:rsidRDefault="00F217DA" w:rsidP="00451B0D">
      <w:pPr>
        <w:spacing w:line="276" w:lineRule="auto"/>
        <w:ind w:left="360"/>
        <w:contextualSpacing/>
        <w:jc w:val="both"/>
        <w:rPr>
          <w:rFonts w:ascii="Century Gothic" w:hAnsi="Century Gothic"/>
          <w:sz w:val="22"/>
          <w:szCs w:val="22"/>
        </w:rPr>
      </w:pPr>
    </w:p>
    <w:p w14:paraId="30652934" w14:textId="77777777" w:rsidR="00F217DA" w:rsidRPr="00062AAD" w:rsidRDefault="00F217DA" w:rsidP="00451B0D">
      <w:pPr>
        <w:pStyle w:val="Heading1"/>
        <w:spacing w:before="0" w:after="0" w:line="276" w:lineRule="auto"/>
        <w:contextualSpacing/>
        <w:jc w:val="both"/>
        <w:rPr>
          <w:rFonts w:ascii="Century Gothic" w:hAnsi="Century Gothic"/>
          <w:sz w:val="22"/>
          <w:szCs w:val="22"/>
        </w:rPr>
      </w:pPr>
      <w:r w:rsidRPr="00062AAD">
        <w:rPr>
          <w:rFonts w:ascii="Century Gothic" w:hAnsi="Century Gothic"/>
          <w:sz w:val="22"/>
          <w:szCs w:val="22"/>
        </w:rPr>
        <w:t>Safety of adults:</w:t>
      </w:r>
    </w:p>
    <w:p w14:paraId="3F0F65CB" w14:textId="77777777" w:rsidR="00F217DA" w:rsidRPr="00062AAD" w:rsidRDefault="00F217DA" w:rsidP="00451B0D">
      <w:pPr>
        <w:numPr>
          <w:ilvl w:val="0"/>
          <w:numId w:val="9"/>
        </w:numPr>
        <w:spacing w:line="276" w:lineRule="auto"/>
        <w:contextualSpacing/>
        <w:jc w:val="both"/>
        <w:rPr>
          <w:rFonts w:ascii="Century Gothic" w:hAnsi="Century Gothic"/>
          <w:sz w:val="22"/>
          <w:szCs w:val="22"/>
        </w:rPr>
      </w:pPr>
      <w:r w:rsidRPr="00062AAD">
        <w:rPr>
          <w:rFonts w:ascii="Century Gothic" w:hAnsi="Century Gothic"/>
          <w:sz w:val="22"/>
          <w:szCs w:val="22"/>
        </w:rPr>
        <w:t>Adults are provided with guidance about the safe storage, movement, lifting and erection of large pieces of equipment.</w:t>
      </w:r>
    </w:p>
    <w:p w14:paraId="55977171" w14:textId="77777777" w:rsidR="00F217DA" w:rsidRPr="00062AAD" w:rsidRDefault="00F217DA" w:rsidP="00451B0D">
      <w:pPr>
        <w:numPr>
          <w:ilvl w:val="0"/>
          <w:numId w:val="9"/>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When adults need to reach up to store equipment or to change light </w:t>
      </w:r>
      <w:proofErr w:type="gramStart"/>
      <w:r w:rsidRPr="00062AAD">
        <w:rPr>
          <w:rFonts w:ascii="Century Gothic" w:hAnsi="Century Gothic"/>
          <w:sz w:val="22"/>
          <w:szCs w:val="22"/>
        </w:rPr>
        <w:t>bulbs</w:t>
      </w:r>
      <w:proofErr w:type="gramEnd"/>
      <w:r w:rsidRPr="00062AAD">
        <w:rPr>
          <w:rFonts w:ascii="Century Gothic" w:hAnsi="Century Gothic"/>
          <w:sz w:val="22"/>
          <w:szCs w:val="22"/>
        </w:rPr>
        <w:t xml:space="preserve"> they are provided with safe equipment to do so.</w:t>
      </w:r>
    </w:p>
    <w:p w14:paraId="5C443AA1" w14:textId="77777777" w:rsidR="00F217DA" w:rsidRPr="00062AAD" w:rsidRDefault="00F217DA" w:rsidP="00451B0D">
      <w:pPr>
        <w:numPr>
          <w:ilvl w:val="0"/>
          <w:numId w:val="9"/>
        </w:numPr>
        <w:spacing w:line="276" w:lineRule="auto"/>
        <w:contextualSpacing/>
        <w:jc w:val="both"/>
        <w:rPr>
          <w:rFonts w:ascii="Century Gothic" w:hAnsi="Century Gothic"/>
          <w:sz w:val="22"/>
          <w:szCs w:val="22"/>
        </w:rPr>
      </w:pPr>
      <w:r w:rsidRPr="00062AAD">
        <w:rPr>
          <w:rFonts w:ascii="Century Gothic" w:hAnsi="Century Gothic"/>
          <w:sz w:val="22"/>
          <w:szCs w:val="22"/>
        </w:rPr>
        <w:t>All warning signs are clear</w:t>
      </w:r>
      <w:r w:rsidR="005136C8" w:rsidRPr="00062AAD">
        <w:rPr>
          <w:rFonts w:ascii="Century Gothic" w:hAnsi="Century Gothic"/>
          <w:sz w:val="22"/>
          <w:szCs w:val="22"/>
        </w:rPr>
        <w:t>.</w:t>
      </w:r>
    </w:p>
    <w:p w14:paraId="2A5865DF" w14:textId="77777777" w:rsidR="00F217DA" w:rsidRPr="00062AAD" w:rsidRDefault="00F217DA" w:rsidP="00451B0D">
      <w:pPr>
        <w:numPr>
          <w:ilvl w:val="0"/>
          <w:numId w:val="9"/>
        </w:numPr>
        <w:spacing w:line="276" w:lineRule="auto"/>
        <w:contextualSpacing/>
        <w:jc w:val="both"/>
        <w:rPr>
          <w:rFonts w:ascii="Century Gothic" w:hAnsi="Century Gothic"/>
          <w:sz w:val="22"/>
          <w:szCs w:val="22"/>
        </w:rPr>
      </w:pPr>
      <w:r w:rsidRPr="00062AAD">
        <w:rPr>
          <w:rFonts w:ascii="Century Gothic" w:hAnsi="Century Gothic"/>
          <w:sz w:val="22"/>
          <w:szCs w:val="22"/>
        </w:rPr>
        <w:t>Adults do not remain in the building on their own or leave on their own after dark.</w:t>
      </w:r>
    </w:p>
    <w:p w14:paraId="4BE6845B" w14:textId="77777777" w:rsidR="00F217DA" w:rsidRPr="00062AAD" w:rsidRDefault="00F217DA" w:rsidP="00451B0D">
      <w:pPr>
        <w:numPr>
          <w:ilvl w:val="0"/>
          <w:numId w:val="9"/>
        </w:numPr>
        <w:spacing w:line="276" w:lineRule="auto"/>
        <w:contextualSpacing/>
        <w:jc w:val="both"/>
        <w:rPr>
          <w:rFonts w:ascii="Century Gothic" w:hAnsi="Century Gothic"/>
          <w:sz w:val="22"/>
          <w:szCs w:val="22"/>
        </w:rPr>
      </w:pPr>
      <w:r w:rsidRPr="00062AAD">
        <w:rPr>
          <w:rFonts w:ascii="Century Gothic" w:hAnsi="Century Gothic"/>
          <w:sz w:val="22"/>
          <w:szCs w:val="22"/>
        </w:rPr>
        <w:t>The sickness of staff and their involvement in accidents is recorded.  The records are reviewed termly to identify any issues that need to be addressed.</w:t>
      </w:r>
    </w:p>
    <w:p w14:paraId="1720B4FB" w14:textId="77777777" w:rsidR="00F217DA" w:rsidRPr="00062AAD" w:rsidRDefault="00F217DA" w:rsidP="00451B0D">
      <w:pPr>
        <w:numPr>
          <w:ilvl w:val="0"/>
          <w:numId w:val="9"/>
        </w:numPr>
        <w:spacing w:line="276" w:lineRule="auto"/>
        <w:contextualSpacing/>
        <w:jc w:val="both"/>
        <w:rPr>
          <w:rFonts w:ascii="Century Gothic" w:hAnsi="Century Gothic"/>
          <w:sz w:val="22"/>
          <w:szCs w:val="22"/>
        </w:rPr>
      </w:pPr>
      <w:r w:rsidRPr="00062AAD">
        <w:rPr>
          <w:rFonts w:ascii="Century Gothic" w:hAnsi="Century Gothic"/>
          <w:sz w:val="22"/>
          <w:szCs w:val="22"/>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14:paraId="161A14D3" w14:textId="77777777" w:rsidR="003F0ADC" w:rsidRPr="00062AAD" w:rsidRDefault="00F217DA" w:rsidP="00451B0D">
      <w:pPr>
        <w:numPr>
          <w:ilvl w:val="0"/>
          <w:numId w:val="9"/>
        </w:numPr>
        <w:spacing w:line="276" w:lineRule="auto"/>
        <w:contextualSpacing/>
        <w:jc w:val="both"/>
        <w:rPr>
          <w:rFonts w:ascii="Century Gothic" w:hAnsi="Century Gothic"/>
          <w:sz w:val="22"/>
          <w:szCs w:val="22"/>
        </w:rPr>
      </w:pPr>
      <w:r w:rsidRPr="00062AAD">
        <w:rPr>
          <w:rFonts w:ascii="Century Gothic" w:hAnsi="Century Gothic"/>
          <w:sz w:val="22"/>
          <w:szCs w:val="22"/>
        </w:rPr>
        <w:t>We keep all cleaning chemicals in their original containers.</w:t>
      </w:r>
    </w:p>
    <w:p w14:paraId="07547A01" w14:textId="77777777" w:rsidR="005136C8" w:rsidRPr="00062AAD" w:rsidRDefault="005136C8" w:rsidP="00451B0D">
      <w:pPr>
        <w:spacing w:line="276" w:lineRule="auto"/>
        <w:ind w:left="360"/>
        <w:contextualSpacing/>
        <w:jc w:val="both"/>
        <w:rPr>
          <w:rFonts w:ascii="Century Gothic" w:hAnsi="Century Gothic"/>
          <w:sz w:val="22"/>
          <w:szCs w:val="22"/>
        </w:rPr>
      </w:pPr>
    </w:p>
    <w:p w14:paraId="1BEF7B7E" w14:textId="77777777" w:rsidR="00F217DA" w:rsidRPr="00062AAD" w:rsidRDefault="00F217DA" w:rsidP="00451B0D">
      <w:pPr>
        <w:spacing w:line="276" w:lineRule="auto"/>
        <w:contextualSpacing/>
        <w:jc w:val="both"/>
        <w:rPr>
          <w:rFonts w:ascii="Century Gothic" w:hAnsi="Century Gothic"/>
          <w:sz w:val="22"/>
          <w:szCs w:val="22"/>
        </w:rPr>
      </w:pPr>
      <w:r w:rsidRPr="00062AAD">
        <w:rPr>
          <w:rFonts w:ascii="Century Gothic" w:hAnsi="Century Gothic"/>
          <w:b/>
          <w:sz w:val="22"/>
          <w:szCs w:val="22"/>
        </w:rPr>
        <w:t>Windows</w:t>
      </w:r>
      <w:r w:rsidR="003E069B" w:rsidRPr="00062AAD">
        <w:rPr>
          <w:rFonts w:ascii="Century Gothic" w:hAnsi="Century Gothic"/>
          <w:b/>
          <w:sz w:val="22"/>
          <w:szCs w:val="22"/>
        </w:rPr>
        <w:t>:</w:t>
      </w:r>
    </w:p>
    <w:p w14:paraId="0874AFE3" w14:textId="77777777" w:rsidR="00F217DA" w:rsidRPr="00062AAD" w:rsidRDefault="00F217DA" w:rsidP="00451B0D">
      <w:pPr>
        <w:numPr>
          <w:ilvl w:val="0"/>
          <w:numId w:val="7"/>
        </w:numPr>
        <w:spacing w:line="276" w:lineRule="auto"/>
        <w:contextualSpacing/>
        <w:jc w:val="both"/>
        <w:rPr>
          <w:rFonts w:ascii="Century Gothic" w:hAnsi="Century Gothic"/>
          <w:sz w:val="22"/>
          <w:szCs w:val="22"/>
        </w:rPr>
      </w:pPr>
      <w:r w:rsidRPr="00062AAD">
        <w:rPr>
          <w:rFonts w:ascii="Century Gothic" w:hAnsi="Century Gothic"/>
          <w:sz w:val="22"/>
          <w:szCs w:val="22"/>
        </w:rPr>
        <w:t>Low level windows are made from materials that prevent accidental breakage or are made safe.</w:t>
      </w:r>
    </w:p>
    <w:p w14:paraId="336D81E1" w14:textId="77777777" w:rsidR="00F217DA" w:rsidRPr="00062AAD" w:rsidRDefault="00F217DA" w:rsidP="00451B0D">
      <w:pPr>
        <w:numPr>
          <w:ilvl w:val="0"/>
          <w:numId w:val="7"/>
        </w:numPr>
        <w:spacing w:line="276" w:lineRule="auto"/>
        <w:contextualSpacing/>
        <w:jc w:val="both"/>
        <w:rPr>
          <w:rFonts w:ascii="Century Gothic" w:hAnsi="Century Gothic"/>
          <w:sz w:val="22"/>
          <w:szCs w:val="22"/>
        </w:rPr>
      </w:pPr>
      <w:r w:rsidRPr="00062AAD">
        <w:rPr>
          <w:rFonts w:ascii="Century Gothic" w:hAnsi="Century Gothic"/>
          <w:sz w:val="22"/>
          <w:szCs w:val="22"/>
        </w:rPr>
        <w:t>Windows are protected from accidental breakage or vandalism from people outside the building.</w:t>
      </w:r>
    </w:p>
    <w:p w14:paraId="6892136F" w14:textId="77777777" w:rsidR="00F217DA" w:rsidRPr="00062AAD" w:rsidRDefault="00F217DA" w:rsidP="00451B0D">
      <w:pPr>
        <w:numPr>
          <w:ilvl w:val="0"/>
          <w:numId w:val="7"/>
        </w:numPr>
        <w:spacing w:line="276" w:lineRule="auto"/>
        <w:contextualSpacing/>
        <w:jc w:val="both"/>
        <w:rPr>
          <w:rFonts w:ascii="Century Gothic" w:hAnsi="Century Gothic"/>
          <w:sz w:val="22"/>
          <w:szCs w:val="22"/>
        </w:rPr>
      </w:pPr>
      <w:r w:rsidRPr="00062AAD">
        <w:rPr>
          <w:rFonts w:ascii="Century Gothic" w:hAnsi="Century Gothic"/>
          <w:sz w:val="22"/>
          <w:szCs w:val="22"/>
        </w:rPr>
        <w:t>Windows above the ground floor are secured so that children cannot climb through them.</w:t>
      </w:r>
    </w:p>
    <w:p w14:paraId="5043CB0F" w14:textId="77777777" w:rsidR="00F217DA" w:rsidRPr="00062AAD" w:rsidRDefault="00F217DA" w:rsidP="00451B0D">
      <w:pPr>
        <w:spacing w:line="276" w:lineRule="auto"/>
        <w:contextualSpacing/>
        <w:jc w:val="both"/>
        <w:rPr>
          <w:rFonts w:ascii="Century Gothic" w:hAnsi="Century Gothic"/>
          <w:sz w:val="22"/>
          <w:szCs w:val="22"/>
        </w:rPr>
      </w:pPr>
    </w:p>
    <w:p w14:paraId="4ECE4F51"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t>Doors</w:t>
      </w:r>
      <w:r w:rsidR="003E069B" w:rsidRPr="00062AAD">
        <w:rPr>
          <w:rFonts w:ascii="Century Gothic" w:hAnsi="Century Gothic"/>
          <w:b/>
          <w:sz w:val="22"/>
          <w:szCs w:val="22"/>
        </w:rPr>
        <w:t>:</w:t>
      </w:r>
    </w:p>
    <w:p w14:paraId="5B8E5A58" w14:textId="77777777" w:rsidR="00F217DA" w:rsidRPr="00062AAD" w:rsidRDefault="00F217DA" w:rsidP="00451B0D">
      <w:pPr>
        <w:pStyle w:val="ListParagraph"/>
        <w:numPr>
          <w:ilvl w:val="0"/>
          <w:numId w:val="10"/>
        </w:numPr>
        <w:spacing w:line="276" w:lineRule="auto"/>
        <w:jc w:val="both"/>
        <w:rPr>
          <w:rFonts w:ascii="Century Gothic" w:hAnsi="Century Gothic" w:cs="Arial"/>
          <w:sz w:val="22"/>
          <w:szCs w:val="22"/>
        </w:rPr>
      </w:pPr>
      <w:r w:rsidRPr="00062AAD">
        <w:rPr>
          <w:rFonts w:ascii="Century Gothic" w:hAnsi="Century Gothic" w:cs="Arial"/>
          <w:sz w:val="22"/>
          <w:szCs w:val="22"/>
        </w:rPr>
        <w:t>We take precautions to prevent children's fingers from being trapped in doors</w:t>
      </w:r>
      <w:r w:rsidR="005136C8" w:rsidRPr="00062AAD">
        <w:rPr>
          <w:rFonts w:ascii="Century Gothic" w:hAnsi="Century Gothic" w:cs="Arial"/>
          <w:sz w:val="22"/>
          <w:szCs w:val="22"/>
        </w:rPr>
        <w:t xml:space="preserve"> – using finger traps on all doors. </w:t>
      </w:r>
    </w:p>
    <w:p w14:paraId="07459315" w14:textId="77777777" w:rsidR="00F217DA" w:rsidRPr="00062AAD" w:rsidRDefault="00F217DA" w:rsidP="00451B0D">
      <w:pPr>
        <w:spacing w:line="276" w:lineRule="auto"/>
        <w:ind w:left="360"/>
        <w:contextualSpacing/>
        <w:jc w:val="both"/>
        <w:rPr>
          <w:rFonts w:ascii="Century Gothic" w:hAnsi="Century Gothic"/>
          <w:sz w:val="22"/>
          <w:szCs w:val="22"/>
        </w:rPr>
      </w:pPr>
    </w:p>
    <w:p w14:paraId="60E2B59F" w14:textId="77777777" w:rsidR="00F217DA" w:rsidRPr="00062AAD" w:rsidRDefault="00F217DA" w:rsidP="00451B0D">
      <w:pPr>
        <w:pStyle w:val="Heading1"/>
        <w:spacing w:before="0" w:after="0" w:line="276" w:lineRule="auto"/>
        <w:contextualSpacing/>
        <w:jc w:val="both"/>
        <w:rPr>
          <w:rFonts w:ascii="Century Gothic" w:hAnsi="Century Gothic"/>
          <w:sz w:val="22"/>
          <w:szCs w:val="22"/>
        </w:rPr>
      </w:pPr>
      <w:r w:rsidRPr="00062AAD">
        <w:rPr>
          <w:rFonts w:ascii="Century Gothic" w:hAnsi="Century Gothic"/>
          <w:sz w:val="22"/>
          <w:szCs w:val="22"/>
        </w:rPr>
        <w:t>Floors</w:t>
      </w:r>
      <w:r w:rsidR="003E069B" w:rsidRPr="00062AAD">
        <w:rPr>
          <w:rFonts w:ascii="Century Gothic" w:hAnsi="Century Gothic"/>
          <w:sz w:val="22"/>
          <w:szCs w:val="22"/>
        </w:rPr>
        <w:t>:</w:t>
      </w:r>
    </w:p>
    <w:p w14:paraId="38ECDFA8" w14:textId="77777777" w:rsidR="00F217DA" w:rsidRPr="00062AAD" w:rsidRDefault="00F217DA" w:rsidP="00451B0D">
      <w:pPr>
        <w:numPr>
          <w:ilvl w:val="0"/>
          <w:numId w:val="8"/>
        </w:numPr>
        <w:spacing w:line="276" w:lineRule="auto"/>
        <w:contextualSpacing/>
        <w:jc w:val="both"/>
        <w:rPr>
          <w:rFonts w:ascii="Century Gothic" w:hAnsi="Century Gothic"/>
          <w:sz w:val="22"/>
          <w:szCs w:val="22"/>
        </w:rPr>
      </w:pPr>
      <w:r w:rsidRPr="00062AAD">
        <w:rPr>
          <w:rFonts w:ascii="Century Gothic" w:hAnsi="Century Gothic"/>
          <w:sz w:val="22"/>
          <w:szCs w:val="22"/>
        </w:rPr>
        <w:t>All floor surfaces are checked daily to ensure they are clean and not uneven, wet or damaged.</w:t>
      </w:r>
    </w:p>
    <w:p w14:paraId="6537F28F" w14:textId="77777777" w:rsidR="00F217DA" w:rsidRPr="00062AAD" w:rsidRDefault="00F217DA" w:rsidP="00451B0D">
      <w:pPr>
        <w:spacing w:line="276" w:lineRule="auto"/>
        <w:contextualSpacing/>
        <w:jc w:val="both"/>
        <w:rPr>
          <w:rFonts w:ascii="Century Gothic" w:hAnsi="Century Gothic"/>
          <w:b/>
          <w:sz w:val="22"/>
          <w:szCs w:val="22"/>
        </w:rPr>
      </w:pPr>
    </w:p>
    <w:p w14:paraId="2C59010D"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t>Electrical/gas equipment</w:t>
      </w:r>
      <w:r w:rsidR="003E069B" w:rsidRPr="00062AAD">
        <w:rPr>
          <w:rFonts w:ascii="Century Gothic" w:hAnsi="Century Gothic"/>
          <w:b/>
          <w:sz w:val="22"/>
          <w:szCs w:val="22"/>
        </w:rPr>
        <w:t>:</w:t>
      </w:r>
    </w:p>
    <w:p w14:paraId="05468107" w14:textId="77777777" w:rsidR="00F217DA" w:rsidRPr="00062AAD" w:rsidRDefault="00F217DA" w:rsidP="00451B0D">
      <w:pPr>
        <w:numPr>
          <w:ilvl w:val="0"/>
          <w:numId w:val="11"/>
        </w:numPr>
        <w:spacing w:line="276" w:lineRule="auto"/>
        <w:contextualSpacing/>
        <w:jc w:val="both"/>
        <w:rPr>
          <w:rFonts w:ascii="Century Gothic" w:hAnsi="Century Gothic"/>
          <w:sz w:val="22"/>
          <w:szCs w:val="22"/>
        </w:rPr>
      </w:pPr>
      <w:r w:rsidRPr="00062AAD">
        <w:rPr>
          <w:rFonts w:ascii="Century Gothic" w:hAnsi="Century Gothic"/>
          <w:sz w:val="22"/>
          <w:szCs w:val="22"/>
        </w:rPr>
        <w:t>All electrical/gas equipment conforms to safety requirements and is checked regularly.</w:t>
      </w:r>
    </w:p>
    <w:p w14:paraId="1413685F" w14:textId="77777777" w:rsidR="00F217DA" w:rsidRPr="00062AAD" w:rsidRDefault="00F217DA" w:rsidP="00451B0D">
      <w:pPr>
        <w:numPr>
          <w:ilvl w:val="0"/>
          <w:numId w:val="11"/>
        </w:numPr>
        <w:spacing w:line="276" w:lineRule="auto"/>
        <w:contextualSpacing/>
        <w:jc w:val="both"/>
        <w:rPr>
          <w:rFonts w:ascii="Century Gothic" w:hAnsi="Century Gothic"/>
          <w:sz w:val="22"/>
          <w:szCs w:val="22"/>
        </w:rPr>
      </w:pPr>
      <w:r w:rsidRPr="00062AAD">
        <w:rPr>
          <w:rFonts w:ascii="Century Gothic" w:hAnsi="Century Gothic"/>
          <w:sz w:val="22"/>
          <w:szCs w:val="22"/>
        </w:rPr>
        <w:t>Our boiler/electrical switch gear/meter cupboard is not accessible to the children.</w:t>
      </w:r>
    </w:p>
    <w:p w14:paraId="149C3DF1" w14:textId="77777777" w:rsidR="00F217DA" w:rsidRPr="00062AAD" w:rsidRDefault="00F217DA" w:rsidP="00451B0D">
      <w:pPr>
        <w:numPr>
          <w:ilvl w:val="0"/>
          <w:numId w:val="11"/>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Fires, heaters, electric sockets, wires and leads are properly </w:t>
      </w:r>
      <w:proofErr w:type="gramStart"/>
      <w:r w:rsidRPr="00062AAD">
        <w:rPr>
          <w:rFonts w:ascii="Century Gothic" w:hAnsi="Century Gothic"/>
          <w:sz w:val="22"/>
          <w:szCs w:val="22"/>
        </w:rPr>
        <w:t>guarded</w:t>
      </w:r>
      <w:proofErr w:type="gramEnd"/>
      <w:r w:rsidRPr="00062AAD">
        <w:rPr>
          <w:rFonts w:ascii="Century Gothic" w:hAnsi="Century Gothic"/>
          <w:sz w:val="22"/>
          <w:szCs w:val="22"/>
        </w:rPr>
        <w:t xml:space="preserve"> and the children are taught not to touch them.</w:t>
      </w:r>
    </w:p>
    <w:p w14:paraId="518BCCCF" w14:textId="77777777" w:rsidR="00F217DA" w:rsidRPr="00062AAD" w:rsidRDefault="00F217DA" w:rsidP="00451B0D">
      <w:pPr>
        <w:numPr>
          <w:ilvl w:val="0"/>
          <w:numId w:val="11"/>
        </w:numPr>
        <w:spacing w:line="276" w:lineRule="auto"/>
        <w:contextualSpacing/>
        <w:jc w:val="both"/>
        <w:rPr>
          <w:rFonts w:ascii="Century Gothic" w:hAnsi="Century Gothic"/>
          <w:sz w:val="22"/>
          <w:szCs w:val="22"/>
        </w:rPr>
      </w:pPr>
      <w:r w:rsidRPr="00062AAD">
        <w:rPr>
          <w:rFonts w:ascii="Century Gothic" w:hAnsi="Century Gothic"/>
          <w:sz w:val="22"/>
          <w:szCs w:val="22"/>
        </w:rPr>
        <w:t>The temperature of hot water is controlled to prevent scalds.</w:t>
      </w:r>
    </w:p>
    <w:p w14:paraId="644BDA6F" w14:textId="77777777" w:rsidR="00F217DA" w:rsidRPr="00062AAD" w:rsidRDefault="00F217DA" w:rsidP="00451B0D">
      <w:pPr>
        <w:numPr>
          <w:ilvl w:val="0"/>
          <w:numId w:val="11"/>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Lighting and ventilation </w:t>
      </w:r>
      <w:proofErr w:type="gramStart"/>
      <w:r w:rsidRPr="00062AAD">
        <w:rPr>
          <w:rFonts w:ascii="Century Gothic" w:hAnsi="Century Gothic"/>
          <w:sz w:val="22"/>
          <w:szCs w:val="22"/>
        </w:rPr>
        <w:t>is</w:t>
      </w:r>
      <w:proofErr w:type="gramEnd"/>
      <w:r w:rsidRPr="00062AAD">
        <w:rPr>
          <w:rFonts w:ascii="Century Gothic" w:hAnsi="Century Gothic"/>
          <w:sz w:val="22"/>
          <w:szCs w:val="22"/>
        </w:rPr>
        <w:t xml:space="preserve"> adequate in all areas including storage areas.</w:t>
      </w:r>
    </w:p>
    <w:p w14:paraId="6DFB9E20" w14:textId="77777777" w:rsidR="00F217DA" w:rsidRPr="00062AAD" w:rsidRDefault="00F217DA" w:rsidP="00451B0D">
      <w:pPr>
        <w:spacing w:line="276" w:lineRule="auto"/>
        <w:contextualSpacing/>
        <w:jc w:val="both"/>
        <w:rPr>
          <w:rFonts w:ascii="Century Gothic" w:hAnsi="Century Gothic"/>
          <w:sz w:val="22"/>
          <w:szCs w:val="22"/>
        </w:rPr>
      </w:pPr>
    </w:p>
    <w:p w14:paraId="47DFA9E4"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lastRenderedPageBreak/>
        <w:t>Storage</w:t>
      </w:r>
      <w:r w:rsidR="003E069B" w:rsidRPr="00062AAD">
        <w:rPr>
          <w:rFonts w:ascii="Century Gothic" w:hAnsi="Century Gothic"/>
          <w:b/>
          <w:sz w:val="22"/>
          <w:szCs w:val="22"/>
        </w:rPr>
        <w:t>:</w:t>
      </w:r>
    </w:p>
    <w:p w14:paraId="52AEF517" w14:textId="77777777" w:rsidR="00F217DA" w:rsidRPr="00062AAD" w:rsidRDefault="00F217DA" w:rsidP="00451B0D">
      <w:pPr>
        <w:numPr>
          <w:ilvl w:val="0"/>
          <w:numId w:val="12"/>
        </w:numPr>
        <w:spacing w:line="276" w:lineRule="auto"/>
        <w:contextualSpacing/>
        <w:jc w:val="both"/>
        <w:rPr>
          <w:rFonts w:ascii="Century Gothic" w:hAnsi="Century Gothic"/>
          <w:sz w:val="22"/>
          <w:szCs w:val="22"/>
        </w:rPr>
      </w:pPr>
      <w:r w:rsidRPr="00062AAD">
        <w:rPr>
          <w:rFonts w:ascii="Century Gothic" w:hAnsi="Century Gothic"/>
          <w:sz w:val="22"/>
          <w:szCs w:val="22"/>
        </w:rPr>
        <w:t>All resources and materials from which children select are stored safely.</w:t>
      </w:r>
    </w:p>
    <w:p w14:paraId="4CCDC585" w14:textId="77777777" w:rsidR="00F217DA" w:rsidRPr="00062AAD" w:rsidRDefault="00F217DA" w:rsidP="00451B0D">
      <w:pPr>
        <w:numPr>
          <w:ilvl w:val="0"/>
          <w:numId w:val="12"/>
        </w:numPr>
        <w:spacing w:line="276" w:lineRule="auto"/>
        <w:contextualSpacing/>
        <w:jc w:val="both"/>
        <w:rPr>
          <w:rFonts w:ascii="Century Gothic" w:hAnsi="Century Gothic"/>
          <w:sz w:val="22"/>
          <w:szCs w:val="22"/>
        </w:rPr>
      </w:pPr>
      <w:r w:rsidRPr="00062AAD">
        <w:rPr>
          <w:rFonts w:ascii="Century Gothic" w:hAnsi="Century Gothic"/>
          <w:sz w:val="22"/>
          <w:szCs w:val="22"/>
        </w:rPr>
        <w:t>All equipment and resources are stored or stacked safely to prevent them accidentally falling or collapsing.</w:t>
      </w:r>
    </w:p>
    <w:p w14:paraId="70DF9E56" w14:textId="77777777" w:rsidR="00F217DA" w:rsidRPr="00062AAD" w:rsidRDefault="00F217DA" w:rsidP="00451B0D">
      <w:pPr>
        <w:spacing w:line="276" w:lineRule="auto"/>
        <w:contextualSpacing/>
        <w:jc w:val="both"/>
        <w:rPr>
          <w:rFonts w:ascii="Century Gothic" w:hAnsi="Century Gothic"/>
          <w:sz w:val="22"/>
          <w:szCs w:val="22"/>
        </w:rPr>
      </w:pPr>
    </w:p>
    <w:p w14:paraId="7A5D9305"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t>Outdoor area</w:t>
      </w:r>
      <w:r w:rsidR="003E069B" w:rsidRPr="00062AAD">
        <w:rPr>
          <w:rFonts w:ascii="Century Gothic" w:hAnsi="Century Gothic"/>
          <w:b/>
          <w:sz w:val="22"/>
          <w:szCs w:val="22"/>
        </w:rPr>
        <w:t>:</w:t>
      </w:r>
    </w:p>
    <w:p w14:paraId="17341A43" w14:textId="77777777" w:rsidR="00F217DA" w:rsidRPr="00062AAD" w:rsidRDefault="00F217DA" w:rsidP="00451B0D">
      <w:pPr>
        <w:numPr>
          <w:ilvl w:val="0"/>
          <w:numId w:val="13"/>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Our outdoor area is securely </w:t>
      </w:r>
      <w:proofErr w:type="gramStart"/>
      <w:r w:rsidRPr="00062AAD">
        <w:rPr>
          <w:rFonts w:ascii="Century Gothic" w:hAnsi="Century Gothic"/>
          <w:sz w:val="22"/>
          <w:szCs w:val="22"/>
        </w:rPr>
        <w:t>fenced</w:t>
      </w:r>
      <w:proofErr w:type="gramEnd"/>
      <w:r w:rsidR="000439C2">
        <w:rPr>
          <w:rFonts w:ascii="Century Gothic" w:hAnsi="Century Gothic"/>
          <w:sz w:val="22"/>
          <w:szCs w:val="22"/>
        </w:rPr>
        <w:t xml:space="preserve"> and gates securely locked at all times other than during arrival and departure times.</w:t>
      </w:r>
    </w:p>
    <w:p w14:paraId="5EE1AE66" w14:textId="77777777" w:rsidR="00F217DA" w:rsidRPr="00062AAD" w:rsidRDefault="00F217DA" w:rsidP="00451B0D">
      <w:pPr>
        <w:numPr>
          <w:ilvl w:val="0"/>
          <w:numId w:val="13"/>
        </w:numPr>
        <w:spacing w:line="276" w:lineRule="auto"/>
        <w:contextualSpacing/>
        <w:jc w:val="both"/>
        <w:rPr>
          <w:rFonts w:ascii="Century Gothic" w:hAnsi="Century Gothic"/>
          <w:sz w:val="22"/>
          <w:szCs w:val="22"/>
        </w:rPr>
      </w:pPr>
      <w:r w:rsidRPr="00062AAD">
        <w:rPr>
          <w:rFonts w:ascii="Century Gothic" w:hAnsi="Century Gothic"/>
          <w:sz w:val="22"/>
          <w:szCs w:val="22"/>
        </w:rPr>
        <w:t>Our outdoor area is checked for safety and cleared of rubbish before it is used.</w:t>
      </w:r>
    </w:p>
    <w:p w14:paraId="7F889668" w14:textId="77777777" w:rsidR="00F217DA" w:rsidRPr="00062AAD" w:rsidRDefault="00F217DA" w:rsidP="00451B0D">
      <w:pPr>
        <w:numPr>
          <w:ilvl w:val="0"/>
          <w:numId w:val="13"/>
        </w:numPr>
        <w:spacing w:line="276" w:lineRule="auto"/>
        <w:contextualSpacing/>
        <w:jc w:val="both"/>
        <w:rPr>
          <w:rFonts w:ascii="Century Gothic" w:hAnsi="Century Gothic"/>
          <w:sz w:val="22"/>
          <w:szCs w:val="22"/>
        </w:rPr>
      </w:pPr>
      <w:r w:rsidRPr="00062AAD">
        <w:rPr>
          <w:rFonts w:ascii="Century Gothic" w:hAnsi="Century Gothic"/>
          <w:sz w:val="22"/>
          <w:szCs w:val="22"/>
        </w:rPr>
        <w:t>Adults and children are alerted to the dangers of poisonous plants, herbicides and pesticides.</w:t>
      </w:r>
    </w:p>
    <w:p w14:paraId="31DFC880" w14:textId="77777777" w:rsidR="00F217DA" w:rsidRPr="00062AAD" w:rsidRDefault="00F217DA" w:rsidP="00451B0D">
      <w:pPr>
        <w:numPr>
          <w:ilvl w:val="0"/>
          <w:numId w:val="13"/>
        </w:numPr>
        <w:spacing w:line="276" w:lineRule="auto"/>
        <w:contextualSpacing/>
        <w:jc w:val="both"/>
        <w:rPr>
          <w:rFonts w:ascii="Century Gothic" w:hAnsi="Century Gothic"/>
          <w:sz w:val="22"/>
          <w:szCs w:val="22"/>
        </w:rPr>
      </w:pPr>
      <w:r w:rsidRPr="00062AAD">
        <w:rPr>
          <w:rFonts w:ascii="Century Gothic" w:hAnsi="Century Gothic"/>
          <w:sz w:val="22"/>
          <w:szCs w:val="22"/>
        </w:rPr>
        <w:t>Our outdoor sand pit</w:t>
      </w:r>
      <w:r w:rsidR="000439C2">
        <w:rPr>
          <w:rFonts w:ascii="Century Gothic" w:hAnsi="Century Gothic"/>
          <w:sz w:val="22"/>
          <w:szCs w:val="22"/>
        </w:rPr>
        <w:t>s</w:t>
      </w:r>
      <w:r w:rsidRPr="00062AAD">
        <w:rPr>
          <w:rFonts w:ascii="Century Gothic" w:hAnsi="Century Gothic"/>
          <w:sz w:val="22"/>
          <w:szCs w:val="22"/>
        </w:rPr>
        <w:t xml:space="preserve"> </w:t>
      </w:r>
      <w:r w:rsidR="000439C2">
        <w:rPr>
          <w:rFonts w:ascii="Century Gothic" w:hAnsi="Century Gothic"/>
          <w:sz w:val="22"/>
          <w:szCs w:val="22"/>
        </w:rPr>
        <w:t>are</w:t>
      </w:r>
      <w:r w:rsidRPr="00062AAD">
        <w:rPr>
          <w:rFonts w:ascii="Century Gothic" w:hAnsi="Century Gothic"/>
          <w:sz w:val="22"/>
          <w:szCs w:val="22"/>
        </w:rPr>
        <w:t xml:space="preserve"> </w:t>
      </w:r>
      <w:r w:rsidR="003E069B" w:rsidRPr="00062AAD">
        <w:rPr>
          <w:rFonts w:ascii="Century Gothic" w:hAnsi="Century Gothic"/>
          <w:sz w:val="22"/>
          <w:szCs w:val="22"/>
        </w:rPr>
        <w:t>checked daily before the children go out and access it.</w:t>
      </w:r>
    </w:p>
    <w:p w14:paraId="77230155" w14:textId="77777777" w:rsidR="00F217DA" w:rsidRPr="00062AAD" w:rsidRDefault="00F217DA" w:rsidP="00451B0D">
      <w:pPr>
        <w:numPr>
          <w:ilvl w:val="0"/>
          <w:numId w:val="13"/>
        </w:numPr>
        <w:spacing w:line="276" w:lineRule="auto"/>
        <w:contextualSpacing/>
        <w:jc w:val="both"/>
        <w:rPr>
          <w:rFonts w:ascii="Century Gothic" w:hAnsi="Century Gothic"/>
          <w:sz w:val="22"/>
          <w:szCs w:val="22"/>
        </w:rPr>
      </w:pPr>
      <w:r w:rsidRPr="00062AAD">
        <w:rPr>
          <w:rFonts w:ascii="Century Gothic" w:hAnsi="Century Gothic"/>
          <w:sz w:val="22"/>
          <w:szCs w:val="22"/>
        </w:rPr>
        <w:t>All outdoor activities are supervised at all times.</w:t>
      </w:r>
    </w:p>
    <w:p w14:paraId="44E871BC" w14:textId="77777777" w:rsidR="00F217DA" w:rsidRPr="00062AAD" w:rsidRDefault="00F217DA" w:rsidP="00451B0D">
      <w:pPr>
        <w:spacing w:line="276" w:lineRule="auto"/>
        <w:contextualSpacing/>
        <w:jc w:val="both"/>
        <w:rPr>
          <w:rFonts w:ascii="Century Gothic" w:hAnsi="Century Gothic"/>
          <w:sz w:val="22"/>
          <w:szCs w:val="22"/>
        </w:rPr>
      </w:pPr>
    </w:p>
    <w:p w14:paraId="7BF30DF4"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t>Hygiene</w:t>
      </w:r>
      <w:r w:rsidR="003E069B" w:rsidRPr="00062AAD">
        <w:rPr>
          <w:rFonts w:ascii="Century Gothic" w:hAnsi="Century Gothic"/>
          <w:b/>
          <w:sz w:val="22"/>
          <w:szCs w:val="22"/>
        </w:rPr>
        <w:t>:</w:t>
      </w:r>
    </w:p>
    <w:p w14:paraId="71E0ECDF" w14:textId="77777777" w:rsidR="00F217DA" w:rsidRPr="00062AAD" w:rsidRDefault="00F217DA" w:rsidP="00451B0D">
      <w:pPr>
        <w:numPr>
          <w:ilvl w:val="0"/>
          <w:numId w:val="14"/>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We regularly seek information from the Environmental Health Department and the Health Authority to ensure that we keep </w:t>
      </w:r>
      <w:proofErr w:type="gramStart"/>
      <w:r w:rsidRPr="00062AAD">
        <w:rPr>
          <w:rFonts w:ascii="Century Gothic" w:hAnsi="Century Gothic"/>
          <w:sz w:val="22"/>
          <w:szCs w:val="22"/>
        </w:rPr>
        <w:t>up-to-date</w:t>
      </w:r>
      <w:proofErr w:type="gramEnd"/>
      <w:r w:rsidRPr="00062AAD">
        <w:rPr>
          <w:rFonts w:ascii="Century Gothic" w:hAnsi="Century Gothic"/>
          <w:sz w:val="22"/>
          <w:szCs w:val="22"/>
        </w:rPr>
        <w:t xml:space="preserve"> with the latest recommendations.</w:t>
      </w:r>
    </w:p>
    <w:p w14:paraId="756BE7A4" w14:textId="77777777" w:rsidR="00F217DA" w:rsidRPr="00062AAD" w:rsidRDefault="00F217DA" w:rsidP="00451B0D">
      <w:pPr>
        <w:numPr>
          <w:ilvl w:val="0"/>
          <w:numId w:val="14"/>
        </w:numPr>
        <w:spacing w:line="276" w:lineRule="auto"/>
        <w:contextualSpacing/>
        <w:jc w:val="both"/>
        <w:rPr>
          <w:rFonts w:ascii="Century Gothic" w:hAnsi="Century Gothic"/>
          <w:sz w:val="22"/>
          <w:szCs w:val="22"/>
        </w:rPr>
      </w:pPr>
      <w:r w:rsidRPr="00062AAD">
        <w:rPr>
          <w:rFonts w:ascii="Century Gothic" w:hAnsi="Century Gothic"/>
          <w:sz w:val="22"/>
          <w:szCs w:val="22"/>
        </w:rPr>
        <w:t>Our daily routines encourage the children to learn about personal hygiene.</w:t>
      </w:r>
    </w:p>
    <w:p w14:paraId="2E4BB4ED" w14:textId="77777777" w:rsidR="00F217DA" w:rsidRPr="00062AAD" w:rsidRDefault="00F217DA" w:rsidP="00451B0D">
      <w:pPr>
        <w:numPr>
          <w:ilvl w:val="0"/>
          <w:numId w:val="14"/>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We have a daily cleaning routine for the school which includes </w:t>
      </w:r>
      <w:proofErr w:type="gramStart"/>
      <w:r w:rsidRPr="00062AAD">
        <w:rPr>
          <w:rFonts w:ascii="Century Gothic" w:hAnsi="Century Gothic"/>
          <w:sz w:val="22"/>
          <w:szCs w:val="22"/>
        </w:rPr>
        <w:t>play room</w:t>
      </w:r>
      <w:proofErr w:type="gramEnd"/>
      <w:r w:rsidRPr="00062AAD">
        <w:rPr>
          <w:rFonts w:ascii="Century Gothic" w:hAnsi="Century Gothic"/>
          <w:sz w:val="22"/>
          <w:szCs w:val="22"/>
        </w:rPr>
        <w:t xml:space="preserve">(s), kitchen, </w:t>
      </w:r>
      <w:r w:rsidR="003E069B" w:rsidRPr="00062AAD">
        <w:rPr>
          <w:rFonts w:ascii="Century Gothic" w:hAnsi="Century Gothic"/>
          <w:sz w:val="22"/>
          <w:szCs w:val="22"/>
        </w:rPr>
        <w:t>quiet room</w:t>
      </w:r>
      <w:r w:rsidRPr="00062AAD">
        <w:rPr>
          <w:rFonts w:ascii="Century Gothic" w:hAnsi="Century Gothic"/>
          <w:sz w:val="22"/>
          <w:szCs w:val="22"/>
        </w:rPr>
        <w:t>, toilets and nappy changing areas.</w:t>
      </w:r>
    </w:p>
    <w:p w14:paraId="54247FF2" w14:textId="77777777" w:rsidR="00F217DA" w:rsidRPr="00062AAD" w:rsidRDefault="00F217DA" w:rsidP="00451B0D">
      <w:pPr>
        <w:numPr>
          <w:ilvl w:val="0"/>
          <w:numId w:val="14"/>
        </w:numPr>
        <w:spacing w:line="276" w:lineRule="auto"/>
        <w:contextualSpacing/>
        <w:jc w:val="both"/>
        <w:rPr>
          <w:rFonts w:ascii="Century Gothic" w:hAnsi="Century Gothic"/>
          <w:sz w:val="22"/>
          <w:szCs w:val="22"/>
        </w:rPr>
      </w:pPr>
      <w:r w:rsidRPr="00062AAD">
        <w:rPr>
          <w:rFonts w:ascii="Century Gothic" w:hAnsi="Century Gothic"/>
          <w:sz w:val="22"/>
          <w:szCs w:val="22"/>
        </w:rPr>
        <w:t>We have a schedule for cleaning resources and equipment, dressing-up clothes and furnishings.</w:t>
      </w:r>
    </w:p>
    <w:p w14:paraId="5CE62E55" w14:textId="77777777" w:rsidR="00F217DA" w:rsidRPr="00062AAD" w:rsidRDefault="00F217DA" w:rsidP="00451B0D">
      <w:pPr>
        <w:numPr>
          <w:ilvl w:val="0"/>
          <w:numId w:val="14"/>
        </w:numPr>
        <w:spacing w:line="276" w:lineRule="auto"/>
        <w:contextualSpacing/>
        <w:jc w:val="both"/>
        <w:rPr>
          <w:rFonts w:ascii="Century Gothic" w:hAnsi="Century Gothic"/>
          <w:sz w:val="22"/>
          <w:szCs w:val="22"/>
        </w:rPr>
      </w:pPr>
      <w:r w:rsidRPr="00062AAD">
        <w:rPr>
          <w:rFonts w:ascii="Century Gothic" w:hAnsi="Century Gothic"/>
          <w:sz w:val="22"/>
          <w:szCs w:val="22"/>
        </w:rPr>
        <w:t>The toilet area has a high standard of hygiene including hand washing and drying facilities and the disposal of nappies.</w:t>
      </w:r>
    </w:p>
    <w:p w14:paraId="518BF780" w14:textId="77777777" w:rsidR="00F217DA" w:rsidRPr="00062AAD" w:rsidRDefault="00F217DA" w:rsidP="00451B0D">
      <w:pPr>
        <w:numPr>
          <w:ilvl w:val="0"/>
          <w:numId w:val="14"/>
        </w:numPr>
        <w:spacing w:line="276" w:lineRule="auto"/>
        <w:contextualSpacing/>
        <w:jc w:val="both"/>
        <w:rPr>
          <w:rFonts w:ascii="Century Gothic" w:hAnsi="Century Gothic"/>
          <w:sz w:val="22"/>
          <w:szCs w:val="22"/>
        </w:rPr>
      </w:pPr>
      <w:r w:rsidRPr="00062AAD">
        <w:rPr>
          <w:rFonts w:ascii="Century Gothic" w:hAnsi="Century Gothic"/>
          <w:sz w:val="22"/>
          <w:szCs w:val="22"/>
        </w:rPr>
        <w:t>We implement good hygiene practices by:</w:t>
      </w:r>
    </w:p>
    <w:p w14:paraId="409D2EF2" w14:textId="77777777" w:rsidR="00F217DA" w:rsidRPr="00062AAD" w:rsidRDefault="00F217DA" w:rsidP="00451B0D">
      <w:pPr>
        <w:numPr>
          <w:ilvl w:val="0"/>
          <w:numId w:val="15"/>
        </w:numPr>
        <w:spacing w:line="276" w:lineRule="auto"/>
        <w:contextualSpacing/>
        <w:jc w:val="both"/>
        <w:rPr>
          <w:rFonts w:ascii="Century Gothic" w:hAnsi="Century Gothic"/>
          <w:sz w:val="22"/>
          <w:szCs w:val="22"/>
        </w:rPr>
      </w:pPr>
      <w:r w:rsidRPr="00062AAD">
        <w:rPr>
          <w:rFonts w:ascii="Century Gothic" w:hAnsi="Century Gothic"/>
          <w:sz w:val="22"/>
          <w:szCs w:val="22"/>
        </w:rPr>
        <w:t>cle</w:t>
      </w:r>
      <w:r w:rsidR="003E069B" w:rsidRPr="00062AAD">
        <w:rPr>
          <w:rFonts w:ascii="Century Gothic" w:hAnsi="Century Gothic"/>
          <w:sz w:val="22"/>
          <w:szCs w:val="22"/>
        </w:rPr>
        <w:t>aning tables between activities</w:t>
      </w:r>
    </w:p>
    <w:p w14:paraId="24114F51" w14:textId="77777777" w:rsidR="00F217DA" w:rsidRPr="00062AAD" w:rsidRDefault="003E069B" w:rsidP="00451B0D">
      <w:pPr>
        <w:numPr>
          <w:ilvl w:val="0"/>
          <w:numId w:val="15"/>
        </w:numPr>
        <w:spacing w:line="276" w:lineRule="auto"/>
        <w:contextualSpacing/>
        <w:jc w:val="both"/>
        <w:rPr>
          <w:rFonts w:ascii="Century Gothic" w:hAnsi="Century Gothic"/>
          <w:sz w:val="22"/>
          <w:szCs w:val="22"/>
        </w:rPr>
      </w:pPr>
      <w:r w:rsidRPr="00062AAD">
        <w:rPr>
          <w:rFonts w:ascii="Century Gothic" w:hAnsi="Century Gothic"/>
          <w:sz w:val="22"/>
          <w:szCs w:val="22"/>
        </w:rPr>
        <w:t>cleaning toilets regularly</w:t>
      </w:r>
    </w:p>
    <w:p w14:paraId="64D8476D" w14:textId="77777777" w:rsidR="00F217DA" w:rsidRPr="00062AAD" w:rsidRDefault="00F217DA" w:rsidP="00451B0D">
      <w:pPr>
        <w:numPr>
          <w:ilvl w:val="0"/>
          <w:numId w:val="15"/>
        </w:numPr>
        <w:spacing w:line="276" w:lineRule="auto"/>
        <w:contextualSpacing/>
        <w:jc w:val="both"/>
        <w:rPr>
          <w:rFonts w:ascii="Century Gothic" w:hAnsi="Century Gothic"/>
          <w:sz w:val="22"/>
          <w:szCs w:val="22"/>
        </w:rPr>
      </w:pPr>
      <w:r w:rsidRPr="00062AAD">
        <w:rPr>
          <w:rFonts w:ascii="Century Gothic" w:hAnsi="Century Gothic"/>
          <w:sz w:val="22"/>
          <w:szCs w:val="22"/>
        </w:rPr>
        <w:t>wearing protective clothing - such as dis</w:t>
      </w:r>
      <w:r w:rsidR="003E069B" w:rsidRPr="00062AAD">
        <w:rPr>
          <w:rFonts w:ascii="Century Gothic" w:hAnsi="Century Gothic"/>
          <w:sz w:val="22"/>
          <w:szCs w:val="22"/>
        </w:rPr>
        <w:t>posable gloves - as appropriate</w:t>
      </w:r>
    </w:p>
    <w:p w14:paraId="6257E2BC" w14:textId="77777777" w:rsidR="00F217DA" w:rsidRPr="00062AAD" w:rsidRDefault="003E069B" w:rsidP="00451B0D">
      <w:pPr>
        <w:numPr>
          <w:ilvl w:val="0"/>
          <w:numId w:val="15"/>
        </w:numPr>
        <w:spacing w:line="276" w:lineRule="auto"/>
        <w:contextualSpacing/>
        <w:jc w:val="both"/>
        <w:rPr>
          <w:rFonts w:ascii="Century Gothic" w:hAnsi="Century Gothic"/>
          <w:sz w:val="22"/>
          <w:szCs w:val="22"/>
        </w:rPr>
      </w:pPr>
      <w:r w:rsidRPr="00062AAD">
        <w:rPr>
          <w:rFonts w:ascii="Century Gothic" w:hAnsi="Century Gothic"/>
          <w:sz w:val="22"/>
          <w:szCs w:val="22"/>
        </w:rPr>
        <w:t>providing sets of clean clothes</w:t>
      </w:r>
    </w:p>
    <w:p w14:paraId="151267A5" w14:textId="77777777" w:rsidR="00F217DA" w:rsidRPr="00062AAD" w:rsidRDefault="003E069B" w:rsidP="00451B0D">
      <w:pPr>
        <w:numPr>
          <w:ilvl w:val="0"/>
          <w:numId w:val="15"/>
        </w:numPr>
        <w:spacing w:line="276" w:lineRule="auto"/>
        <w:contextualSpacing/>
        <w:jc w:val="both"/>
        <w:rPr>
          <w:rFonts w:ascii="Century Gothic" w:hAnsi="Century Gothic"/>
          <w:sz w:val="22"/>
          <w:szCs w:val="22"/>
        </w:rPr>
      </w:pPr>
      <w:r w:rsidRPr="00062AAD">
        <w:rPr>
          <w:rFonts w:ascii="Century Gothic" w:hAnsi="Century Gothic"/>
          <w:sz w:val="22"/>
          <w:szCs w:val="22"/>
        </w:rPr>
        <w:t>providing tissues and wipes</w:t>
      </w:r>
    </w:p>
    <w:p w14:paraId="5695D733" w14:textId="77777777" w:rsidR="00F217DA" w:rsidRPr="00062AAD" w:rsidRDefault="00B8317C" w:rsidP="00451B0D">
      <w:pPr>
        <w:numPr>
          <w:ilvl w:val="0"/>
          <w:numId w:val="15"/>
        </w:numPr>
        <w:spacing w:line="276" w:lineRule="auto"/>
        <w:contextualSpacing/>
        <w:jc w:val="both"/>
        <w:rPr>
          <w:rFonts w:ascii="Century Gothic" w:hAnsi="Century Gothic"/>
          <w:sz w:val="22"/>
          <w:szCs w:val="22"/>
        </w:rPr>
      </w:pPr>
      <w:r>
        <w:rPr>
          <w:rFonts w:ascii="Century Gothic" w:hAnsi="Century Gothic"/>
          <w:sz w:val="22"/>
          <w:szCs w:val="22"/>
        </w:rPr>
        <w:t>regular changing of shared towels</w:t>
      </w:r>
    </w:p>
    <w:p w14:paraId="144A5D23" w14:textId="77777777" w:rsidR="00F217DA" w:rsidRPr="00062AAD" w:rsidRDefault="00F217DA" w:rsidP="00451B0D">
      <w:pPr>
        <w:spacing w:line="276" w:lineRule="auto"/>
        <w:contextualSpacing/>
        <w:jc w:val="both"/>
        <w:rPr>
          <w:rFonts w:ascii="Century Gothic" w:hAnsi="Century Gothic"/>
          <w:b/>
          <w:sz w:val="22"/>
          <w:szCs w:val="22"/>
        </w:rPr>
      </w:pPr>
    </w:p>
    <w:p w14:paraId="0F77BA94"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t>Activities and resources</w:t>
      </w:r>
      <w:r w:rsidR="003E069B" w:rsidRPr="00062AAD">
        <w:rPr>
          <w:rFonts w:ascii="Century Gothic" w:hAnsi="Century Gothic"/>
          <w:b/>
          <w:sz w:val="22"/>
          <w:szCs w:val="22"/>
        </w:rPr>
        <w:t>:</w:t>
      </w:r>
    </w:p>
    <w:p w14:paraId="6045FC53"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Before purchase or loan, equipment and resources are checked to ensure that they are safe for the ages and stages of the children currently attending the school.</w:t>
      </w:r>
    </w:p>
    <w:p w14:paraId="1BA80497"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The layout of play equipment allows adults and children to move safely and freely between activities. </w:t>
      </w:r>
    </w:p>
    <w:p w14:paraId="6FBCADAB"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All equipment is regularly checked for cleanliness and safety and any dangerous items are repaired or discarded.</w:t>
      </w:r>
    </w:p>
    <w:p w14:paraId="57B941B7"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All materials, including paint and glue, are non-toxic.</w:t>
      </w:r>
    </w:p>
    <w:p w14:paraId="41E7BF66"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Sand is suitable for children's play.</w:t>
      </w:r>
    </w:p>
    <w:p w14:paraId="35C1A22D"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Physical play is constantly supervised.</w:t>
      </w:r>
    </w:p>
    <w:p w14:paraId="092AD597"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Children are taught to handle and store tools safely.</w:t>
      </w:r>
    </w:p>
    <w:p w14:paraId="6C0DC71F"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Children learn about health, safety and personal hygiene through the activities we provide and the routines we follow. </w:t>
      </w:r>
    </w:p>
    <w:p w14:paraId="6EF0F0B2"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 xml:space="preserve">Any faulty equipment is removed from use and is repaired. If it cannot be </w:t>
      </w:r>
      <w:proofErr w:type="gramStart"/>
      <w:r w:rsidRPr="00062AAD">
        <w:rPr>
          <w:rFonts w:ascii="Century Gothic" w:hAnsi="Century Gothic"/>
          <w:sz w:val="22"/>
          <w:szCs w:val="22"/>
        </w:rPr>
        <w:t>repaired</w:t>
      </w:r>
      <w:proofErr w:type="gramEnd"/>
      <w:r w:rsidRPr="00062AAD">
        <w:rPr>
          <w:rFonts w:ascii="Century Gothic" w:hAnsi="Century Gothic"/>
          <w:sz w:val="22"/>
          <w:szCs w:val="22"/>
        </w:rPr>
        <w:t xml:space="preserve"> it is discarded.</w:t>
      </w:r>
    </w:p>
    <w:p w14:paraId="5B848DCC" w14:textId="77777777" w:rsidR="00F217DA" w:rsidRPr="00062AAD" w:rsidRDefault="00F217DA" w:rsidP="00451B0D">
      <w:pPr>
        <w:numPr>
          <w:ilvl w:val="0"/>
          <w:numId w:val="16"/>
        </w:numPr>
        <w:spacing w:line="276" w:lineRule="auto"/>
        <w:contextualSpacing/>
        <w:jc w:val="both"/>
        <w:rPr>
          <w:rFonts w:ascii="Century Gothic" w:hAnsi="Century Gothic"/>
          <w:sz w:val="22"/>
          <w:szCs w:val="22"/>
        </w:rPr>
      </w:pPr>
      <w:r w:rsidRPr="00062AAD">
        <w:rPr>
          <w:rFonts w:ascii="Century Gothic" w:hAnsi="Century Gothic"/>
          <w:sz w:val="22"/>
          <w:szCs w:val="22"/>
        </w:rPr>
        <w:t>Large pieces of equipment are discarded only with the consent of the Headteacher and Chair of Governors</w:t>
      </w:r>
      <w:r w:rsidR="005136C8" w:rsidRPr="00062AAD">
        <w:rPr>
          <w:rFonts w:ascii="Century Gothic" w:hAnsi="Century Gothic"/>
          <w:sz w:val="22"/>
          <w:szCs w:val="22"/>
        </w:rPr>
        <w:t>.</w:t>
      </w:r>
    </w:p>
    <w:p w14:paraId="738610EB" w14:textId="77777777" w:rsidR="00BF640D" w:rsidRPr="00062AAD" w:rsidRDefault="00BF640D" w:rsidP="00451B0D">
      <w:pPr>
        <w:spacing w:line="276" w:lineRule="auto"/>
        <w:contextualSpacing/>
        <w:jc w:val="both"/>
        <w:rPr>
          <w:rFonts w:ascii="Century Gothic" w:hAnsi="Century Gothic"/>
          <w:b/>
          <w:sz w:val="22"/>
          <w:szCs w:val="22"/>
        </w:rPr>
      </w:pPr>
    </w:p>
    <w:p w14:paraId="6E639B63" w14:textId="77777777" w:rsidR="00F217DA" w:rsidRPr="00062AAD" w:rsidRDefault="00F217DA" w:rsidP="002856F4">
      <w:pPr>
        <w:spacing w:line="276" w:lineRule="auto"/>
        <w:contextualSpacing/>
        <w:rPr>
          <w:rFonts w:ascii="Century Gothic" w:hAnsi="Century Gothic"/>
          <w:b/>
          <w:sz w:val="22"/>
          <w:szCs w:val="22"/>
        </w:rPr>
      </w:pPr>
      <w:r w:rsidRPr="00062AAD">
        <w:rPr>
          <w:rFonts w:ascii="Century Gothic" w:hAnsi="Century Gothic"/>
          <w:b/>
          <w:sz w:val="22"/>
          <w:szCs w:val="22"/>
        </w:rPr>
        <w:lastRenderedPageBreak/>
        <w:t>Legal Framework</w:t>
      </w:r>
    </w:p>
    <w:p w14:paraId="144EF00B" w14:textId="77777777" w:rsidR="00F217DA" w:rsidRPr="00062AAD" w:rsidRDefault="00F217DA" w:rsidP="002856F4">
      <w:pPr>
        <w:pStyle w:val="ListParagraph"/>
        <w:numPr>
          <w:ilvl w:val="0"/>
          <w:numId w:val="17"/>
        </w:numPr>
        <w:spacing w:line="276" w:lineRule="auto"/>
        <w:rPr>
          <w:rFonts w:ascii="Century Gothic" w:hAnsi="Century Gothic" w:cs="Arial"/>
          <w:sz w:val="22"/>
          <w:szCs w:val="22"/>
        </w:rPr>
      </w:pPr>
      <w:r w:rsidRPr="00062AAD">
        <w:rPr>
          <w:rFonts w:ascii="Century Gothic" w:hAnsi="Century Gothic" w:cs="Arial"/>
          <w:sz w:val="22"/>
          <w:szCs w:val="22"/>
        </w:rPr>
        <w:t>Health and Safety at Work Act (1974)</w:t>
      </w:r>
    </w:p>
    <w:p w14:paraId="126769EC" w14:textId="77777777" w:rsidR="00F217DA" w:rsidRPr="00062AAD" w:rsidRDefault="00F217DA" w:rsidP="002856F4">
      <w:pPr>
        <w:pStyle w:val="ListParagraph"/>
        <w:numPr>
          <w:ilvl w:val="0"/>
          <w:numId w:val="17"/>
        </w:numPr>
        <w:spacing w:line="276" w:lineRule="auto"/>
        <w:rPr>
          <w:rFonts w:ascii="Century Gothic" w:hAnsi="Century Gothic" w:cs="Arial"/>
          <w:sz w:val="22"/>
          <w:szCs w:val="22"/>
        </w:rPr>
      </w:pPr>
      <w:r w:rsidRPr="00062AAD">
        <w:rPr>
          <w:rFonts w:ascii="Century Gothic" w:hAnsi="Century Gothic" w:cs="Arial"/>
          <w:sz w:val="22"/>
          <w:szCs w:val="22"/>
        </w:rPr>
        <w:t xml:space="preserve">Management of Health and Safety at Work Regulations 1992 </w:t>
      </w:r>
    </w:p>
    <w:p w14:paraId="7B1950D6" w14:textId="77777777" w:rsidR="00F217DA" w:rsidRPr="00062AAD" w:rsidRDefault="00F217DA" w:rsidP="002856F4">
      <w:pPr>
        <w:pStyle w:val="ListParagraph"/>
        <w:numPr>
          <w:ilvl w:val="0"/>
          <w:numId w:val="17"/>
        </w:numPr>
        <w:spacing w:line="276" w:lineRule="auto"/>
        <w:rPr>
          <w:rFonts w:ascii="Century Gothic" w:hAnsi="Century Gothic" w:cs="Arial"/>
          <w:sz w:val="22"/>
          <w:szCs w:val="22"/>
        </w:rPr>
      </w:pPr>
      <w:r w:rsidRPr="00062AAD">
        <w:rPr>
          <w:rFonts w:ascii="Century Gothic" w:hAnsi="Century Gothic" w:cs="Arial"/>
          <w:sz w:val="22"/>
          <w:szCs w:val="22"/>
        </w:rPr>
        <w:t>Electricity at Work Regulations 1989</w:t>
      </w:r>
    </w:p>
    <w:p w14:paraId="710616F7" w14:textId="77777777" w:rsidR="00F217DA" w:rsidRPr="00062AAD" w:rsidRDefault="00F217DA" w:rsidP="002856F4">
      <w:pPr>
        <w:pStyle w:val="ListParagraph"/>
        <w:numPr>
          <w:ilvl w:val="0"/>
          <w:numId w:val="17"/>
        </w:numPr>
        <w:spacing w:line="276" w:lineRule="auto"/>
        <w:rPr>
          <w:rFonts w:ascii="Century Gothic" w:hAnsi="Century Gothic" w:cs="Arial"/>
          <w:sz w:val="22"/>
          <w:szCs w:val="22"/>
        </w:rPr>
      </w:pPr>
      <w:r w:rsidRPr="00062AAD">
        <w:rPr>
          <w:rFonts w:ascii="Century Gothic" w:hAnsi="Century Gothic" w:cs="Arial"/>
          <w:sz w:val="22"/>
          <w:szCs w:val="22"/>
        </w:rPr>
        <w:t xml:space="preserve">Control of Substances Hazardous to Health </w:t>
      </w:r>
      <w:proofErr w:type="gramStart"/>
      <w:r w:rsidRPr="00062AAD">
        <w:rPr>
          <w:rFonts w:ascii="Century Gothic" w:hAnsi="Century Gothic" w:cs="Arial"/>
          <w:sz w:val="22"/>
          <w:szCs w:val="22"/>
        </w:rPr>
        <w:t>Regulations(</w:t>
      </w:r>
      <w:proofErr w:type="gramEnd"/>
      <w:r w:rsidRPr="00062AAD">
        <w:rPr>
          <w:rFonts w:ascii="Century Gothic" w:hAnsi="Century Gothic" w:cs="Arial"/>
          <w:sz w:val="22"/>
          <w:szCs w:val="22"/>
        </w:rPr>
        <w:t>COSHH)</w:t>
      </w:r>
      <w:r w:rsidR="002856F4">
        <w:rPr>
          <w:rFonts w:ascii="Century Gothic" w:hAnsi="Century Gothic" w:cs="Arial"/>
          <w:sz w:val="22"/>
          <w:szCs w:val="22"/>
        </w:rPr>
        <w:t xml:space="preserve"> </w:t>
      </w:r>
      <w:r w:rsidRPr="00062AAD">
        <w:rPr>
          <w:rFonts w:ascii="Century Gothic" w:hAnsi="Century Gothic" w:cs="Arial"/>
          <w:sz w:val="22"/>
          <w:szCs w:val="22"/>
        </w:rPr>
        <w:t>(2002)</w:t>
      </w:r>
    </w:p>
    <w:p w14:paraId="5F2A69CF" w14:textId="77777777" w:rsidR="00F217DA" w:rsidRPr="00062AAD" w:rsidRDefault="00F217DA" w:rsidP="002856F4">
      <w:pPr>
        <w:pStyle w:val="ListParagraph"/>
        <w:numPr>
          <w:ilvl w:val="0"/>
          <w:numId w:val="17"/>
        </w:numPr>
        <w:spacing w:line="276" w:lineRule="auto"/>
        <w:rPr>
          <w:rFonts w:ascii="Century Gothic" w:hAnsi="Century Gothic" w:cs="Arial"/>
          <w:sz w:val="22"/>
          <w:szCs w:val="22"/>
        </w:rPr>
      </w:pPr>
      <w:r w:rsidRPr="00062AAD">
        <w:rPr>
          <w:rFonts w:ascii="Century Gothic" w:hAnsi="Century Gothic" w:cs="Arial"/>
          <w:sz w:val="22"/>
          <w:szCs w:val="22"/>
        </w:rPr>
        <w:t>Manual Handling Operations Regulations 1992 (as amended)</w:t>
      </w:r>
    </w:p>
    <w:p w14:paraId="653A5232" w14:textId="77777777" w:rsidR="00F217DA" w:rsidRPr="00062AAD" w:rsidRDefault="00F217DA" w:rsidP="002856F4">
      <w:pPr>
        <w:pStyle w:val="ListParagraph"/>
        <w:numPr>
          <w:ilvl w:val="0"/>
          <w:numId w:val="17"/>
        </w:numPr>
        <w:spacing w:line="276" w:lineRule="auto"/>
        <w:rPr>
          <w:rFonts w:ascii="Century Gothic" w:hAnsi="Century Gothic" w:cs="Arial"/>
          <w:sz w:val="22"/>
          <w:szCs w:val="22"/>
        </w:rPr>
      </w:pPr>
      <w:r w:rsidRPr="00062AAD">
        <w:rPr>
          <w:rFonts w:ascii="Century Gothic" w:hAnsi="Century Gothic" w:cs="Arial"/>
          <w:sz w:val="22"/>
          <w:szCs w:val="22"/>
        </w:rPr>
        <w:t xml:space="preserve">Health and Safety (Display Screen Equipment) Regulations 1992 </w:t>
      </w:r>
    </w:p>
    <w:p w14:paraId="637805D2" w14:textId="77777777" w:rsidR="00F217DA" w:rsidRPr="00062AAD" w:rsidRDefault="00F217DA" w:rsidP="00451B0D">
      <w:pPr>
        <w:spacing w:line="276" w:lineRule="auto"/>
        <w:contextualSpacing/>
        <w:jc w:val="both"/>
        <w:rPr>
          <w:rFonts w:ascii="Century Gothic" w:hAnsi="Century Gothic"/>
          <w:sz w:val="22"/>
          <w:szCs w:val="22"/>
        </w:rPr>
      </w:pPr>
    </w:p>
    <w:p w14:paraId="463F29E8" w14:textId="77777777" w:rsidR="00BF640D" w:rsidRPr="00062AAD" w:rsidRDefault="00BF640D" w:rsidP="00451B0D">
      <w:pPr>
        <w:spacing w:line="276" w:lineRule="auto"/>
        <w:contextualSpacing/>
        <w:jc w:val="both"/>
        <w:rPr>
          <w:rFonts w:ascii="Century Gothic" w:hAnsi="Century Gothic"/>
          <w:sz w:val="22"/>
          <w:szCs w:val="22"/>
        </w:rPr>
      </w:pPr>
    </w:p>
    <w:p w14:paraId="3E9291FA" w14:textId="77777777" w:rsidR="00F217DA" w:rsidRPr="00062AAD" w:rsidRDefault="00F217DA" w:rsidP="00451B0D">
      <w:pPr>
        <w:spacing w:line="276" w:lineRule="auto"/>
        <w:contextualSpacing/>
        <w:jc w:val="both"/>
        <w:rPr>
          <w:rFonts w:ascii="Century Gothic" w:hAnsi="Century Gothic"/>
          <w:b/>
          <w:sz w:val="22"/>
          <w:szCs w:val="22"/>
        </w:rPr>
      </w:pPr>
      <w:r w:rsidRPr="00062AAD">
        <w:rPr>
          <w:rFonts w:ascii="Century Gothic" w:hAnsi="Century Gothic"/>
          <w:b/>
          <w:sz w:val="22"/>
          <w:szCs w:val="22"/>
        </w:rPr>
        <w:t>Further guidance</w:t>
      </w:r>
    </w:p>
    <w:p w14:paraId="5CBC3BF1" w14:textId="77777777" w:rsidR="00F217DA" w:rsidRPr="00062AAD" w:rsidRDefault="00F217DA" w:rsidP="002856F4">
      <w:pPr>
        <w:pStyle w:val="ListParagraph"/>
        <w:numPr>
          <w:ilvl w:val="0"/>
          <w:numId w:val="18"/>
        </w:numPr>
        <w:spacing w:line="276" w:lineRule="auto"/>
        <w:rPr>
          <w:rFonts w:ascii="Century Gothic" w:hAnsi="Century Gothic" w:cs="Arial"/>
          <w:i/>
          <w:sz w:val="22"/>
          <w:szCs w:val="22"/>
        </w:rPr>
      </w:pPr>
      <w:r w:rsidRPr="00062AAD">
        <w:rPr>
          <w:rFonts w:ascii="Century Gothic" w:hAnsi="Century Gothic" w:cs="Arial"/>
          <w:i/>
          <w:sz w:val="22"/>
          <w:szCs w:val="22"/>
        </w:rPr>
        <w:t xml:space="preserve">Health and Safety Law: What you Should Know (HSE 1999) </w:t>
      </w:r>
      <w:r w:rsidRPr="00062AAD">
        <w:rPr>
          <w:rFonts w:ascii="Century Gothic" w:hAnsi="Century Gothic" w:cs="Arial"/>
          <w:i/>
          <w:sz w:val="22"/>
          <w:szCs w:val="22"/>
        </w:rPr>
        <w:br/>
      </w:r>
      <w:r w:rsidRPr="00062AAD">
        <w:rPr>
          <w:rFonts w:ascii="Century Gothic" w:hAnsi="Century Gothic" w:cs="Arial"/>
          <w:sz w:val="22"/>
          <w:szCs w:val="22"/>
        </w:rPr>
        <w:t>www.hse.gov.uk/pubns/law.pdf</w:t>
      </w:r>
    </w:p>
    <w:p w14:paraId="6064A36D" w14:textId="77777777" w:rsidR="00F217DA" w:rsidRPr="00062AAD" w:rsidRDefault="00F217DA" w:rsidP="002856F4">
      <w:pPr>
        <w:pStyle w:val="ListParagraph"/>
        <w:numPr>
          <w:ilvl w:val="0"/>
          <w:numId w:val="18"/>
        </w:numPr>
        <w:spacing w:line="276" w:lineRule="auto"/>
        <w:rPr>
          <w:rFonts w:ascii="Century Gothic" w:hAnsi="Century Gothic" w:cs="Arial"/>
          <w:sz w:val="22"/>
          <w:szCs w:val="22"/>
        </w:rPr>
      </w:pPr>
      <w:r w:rsidRPr="00062AAD">
        <w:rPr>
          <w:rFonts w:ascii="Century Gothic" w:hAnsi="Century Gothic" w:cs="Arial"/>
          <w:i/>
          <w:sz w:val="22"/>
          <w:szCs w:val="22"/>
        </w:rPr>
        <w:t>Health and Safety Regulation…a Short Guide (HSE 2003)</w:t>
      </w:r>
      <w:r w:rsidRPr="00062AAD">
        <w:rPr>
          <w:rFonts w:ascii="Century Gothic" w:hAnsi="Century Gothic" w:cs="Arial"/>
          <w:i/>
          <w:sz w:val="22"/>
          <w:szCs w:val="22"/>
        </w:rPr>
        <w:br/>
      </w:r>
      <w:r w:rsidRPr="00062AAD">
        <w:rPr>
          <w:rFonts w:ascii="Century Gothic" w:hAnsi="Century Gothic" w:cs="Arial"/>
          <w:sz w:val="22"/>
          <w:szCs w:val="22"/>
        </w:rPr>
        <w:t xml:space="preserve">www.hse.gov.uk/pubns/hsc13.pdf </w:t>
      </w:r>
    </w:p>
    <w:p w14:paraId="562A6A5F" w14:textId="77777777" w:rsidR="00F217DA" w:rsidRPr="00062AAD" w:rsidRDefault="00F217DA" w:rsidP="002856F4">
      <w:pPr>
        <w:pStyle w:val="ListParagraph"/>
        <w:numPr>
          <w:ilvl w:val="0"/>
          <w:numId w:val="18"/>
        </w:numPr>
        <w:spacing w:line="276" w:lineRule="auto"/>
        <w:rPr>
          <w:rFonts w:ascii="Century Gothic" w:hAnsi="Century Gothic" w:cs="Arial"/>
          <w:sz w:val="22"/>
          <w:szCs w:val="22"/>
        </w:rPr>
      </w:pPr>
      <w:r w:rsidRPr="00062AAD">
        <w:rPr>
          <w:rFonts w:ascii="Century Gothic" w:hAnsi="Century Gothic" w:cs="Arial"/>
          <w:sz w:val="22"/>
          <w:szCs w:val="22"/>
        </w:rPr>
        <w:t>Electrical Safety and You (HSE 1998)</w:t>
      </w:r>
      <w:r w:rsidRPr="00062AAD">
        <w:rPr>
          <w:rFonts w:ascii="Century Gothic" w:hAnsi="Century Gothic" w:cs="Arial"/>
          <w:sz w:val="22"/>
          <w:szCs w:val="22"/>
        </w:rPr>
        <w:br/>
        <w:t>www.hse.gov.uk/pubns/indg231.pdf</w:t>
      </w:r>
    </w:p>
    <w:p w14:paraId="6993E82A" w14:textId="77777777" w:rsidR="00F217DA" w:rsidRPr="00062AAD" w:rsidRDefault="00F217DA" w:rsidP="002856F4">
      <w:pPr>
        <w:pStyle w:val="ListParagraph"/>
        <w:numPr>
          <w:ilvl w:val="0"/>
          <w:numId w:val="18"/>
        </w:numPr>
        <w:spacing w:line="276" w:lineRule="auto"/>
        <w:rPr>
          <w:rFonts w:ascii="Century Gothic" w:hAnsi="Century Gothic" w:cs="Arial"/>
          <w:sz w:val="22"/>
          <w:szCs w:val="22"/>
        </w:rPr>
      </w:pPr>
      <w:r w:rsidRPr="00062AAD">
        <w:rPr>
          <w:rFonts w:ascii="Century Gothic" w:hAnsi="Century Gothic" w:cs="Arial"/>
          <w:sz w:val="22"/>
          <w:szCs w:val="22"/>
        </w:rPr>
        <w:t>COSHH: A Brief Guide to the Regulations (HSE 2005)</w:t>
      </w:r>
      <w:r w:rsidRPr="00062AAD">
        <w:rPr>
          <w:rFonts w:ascii="Century Gothic" w:hAnsi="Century Gothic" w:cs="Arial"/>
          <w:sz w:val="22"/>
          <w:szCs w:val="22"/>
        </w:rPr>
        <w:br/>
        <w:t>www.hse.gov.uk/pubns/indg136.pdf</w:t>
      </w:r>
    </w:p>
    <w:p w14:paraId="0B99DDB7" w14:textId="77777777" w:rsidR="00F217DA" w:rsidRPr="00062AAD" w:rsidRDefault="00F217DA" w:rsidP="002856F4">
      <w:pPr>
        <w:pStyle w:val="ListParagraph"/>
        <w:numPr>
          <w:ilvl w:val="0"/>
          <w:numId w:val="18"/>
        </w:numPr>
        <w:spacing w:line="276" w:lineRule="auto"/>
        <w:rPr>
          <w:rFonts w:ascii="Century Gothic" w:hAnsi="Century Gothic" w:cs="Arial"/>
          <w:sz w:val="22"/>
          <w:szCs w:val="22"/>
        </w:rPr>
      </w:pPr>
      <w:r w:rsidRPr="00062AAD">
        <w:rPr>
          <w:rFonts w:ascii="Century Gothic" w:hAnsi="Century Gothic" w:cs="Arial"/>
          <w:sz w:val="22"/>
          <w:szCs w:val="22"/>
        </w:rPr>
        <w:t>Manual Handling – Frequently Asked Questions (HSE)</w:t>
      </w:r>
      <w:r w:rsidRPr="00062AAD">
        <w:rPr>
          <w:rFonts w:ascii="Century Gothic" w:hAnsi="Century Gothic" w:cs="Arial"/>
          <w:sz w:val="22"/>
          <w:szCs w:val="22"/>
        </w:rPr>
        <w:br/>
        <w:t>www.hse.gov.uk/contact/faqs/manualhandling.htm</w:t>
      </w:r>
    </w:p>
    <w:p w14:paraId="3B7B4B86" w14:textId="77777777" w:rsidR="00F217DA" w:rsidRPr="00062AAD" w:rsidRDefault="00F217DA" w:rsidP="00451B0D">
      <w:pPr>
        <w:spacing w:line="276" w:lineRule="auto"/>
        <w:contextualSpacing/>
        <w:jc w:val="both"/>
        <w:rPr>
          <w:rFonts w:ascii="Century Gothic" w:hAnsi="Century Gothic"/>
          <w:sz w:val="22"/>
          <w:szCs w:val="22"/>
        </w:rPr>
      </w:pPr>
    </w:p>
    <w:p w14:paraId="3A0FF5F2" w14:textId="77777777" w:rsidR="0019707D" w:rsidRDefault="0019707D" w:rsidP="00451B0D">
      <w:pPr>
        <w:pStyle w:val="BodyText"/>
        <w:spacing w:line="276" w:lineRule="auto"/>
        <w:contextualSpacing/>
        <w:jc w:val="both"/>
        <w:rPr>
          <w:rFonts w:ascii="Century Gothic" w:hAnsi="Century Gothic"/>
          <w:sz w:val="22"/>
          <w:szCs w:val="22"/>
        </w:rPr>
      </w:pPr>
    </w:p>
    <w:p w14:paraId="5630AD66" w14:textId="77777777" w:rsidR="0019707D" w:rsidRDefault="0019707D" w:rsidP="00451B0D">
      <w:pPr>
        <w:pStyle w:val="BodyText"/>
        <w:spacing w:line="276" w:lineRule="auto"/>
        <w:contextualSpacing/>
        <w:jc w:val="both"/>
        <w:rPr>
          <w:rFonts w:ascii="Century Gothic" w:hAnsi="Century Gothic"/>
          <w:sz w:val="22"/>
          <w:szCs w:val="22"/>
        </w:rPr>
      </w:pPr>
    </w:p>
    <w:p w14:paraId="61829076" w14:textId="77777777" w:rsidR="00597B4E" w:rsidRDefault="00597B4E" w:rsidP="00451B0D">
      <w:pPr>
        <w:pStyle w:val="BodyText"/>
        <w:spacing w:line="276" w:lineRule="auto"/>
        <w:contextualSpacing/>
        <w:jc w:val="both"/>
        <w:rPr>
          <w:rFonts w:ascii="Century Gothic" w:hAnsi="Century Gothic"/>
          <w:sz w:val="22"/>
          <w:szCs w:val="22"/>
        </w:rPr>
      </w:pPr>
    </w:p>
    <w:p w14:paraId="2BA226A1" w14:textId="77777777" w:rsidR="00597B4E" w:rsidRDefault="00597B4E" w:rsidP="00451B0D">
      <w:pPr>
        <w:pStyle w:val="BodyText"/>
        <w:spacing w:line="276" w:lineRule="auto"/>
        <w:contextualSpacing/>
        <w:jc w:val="both"/>
        <w:rPr>
          <w:rFonts w:ascii="Century Gothic" w:hAnsi="Century Gothic"/>
          <w:sz w:val="22"/>
          <w:szCs w:val="22"/>
        </w:rPr>
      </w:pPr>
    </w:p>
    <w:p w14:paraId="17AD93B2" w14:textId="77777777" w:rsidR="00597B4E" w:rsidRDefault="00597B4E" w:rsidP="00451B0D">
      <w:pPr>
        <w:pStyle w:val="BodyText"/>
        <w:spacing w:line="276" w:lineRule="auto"/>
        <w:contextualSpacing/>
        <w:jc w:val="both"/>
        <w:rPr>
          <w:rFonts w:ascii="Century Gothic" w:hAnsi="Century Gothic"/>
          <w:sz w:val="22"/>
          <w:szCs w:val="22"/>
        </w:rPr>
      </w:pPr>
    </w:p>
    <w:p w14:paraId="0DE4B5B7" w14:textId="77777777" w:rsidR="00597B4E" w:rsidRDefault="00597B4E" w:rsidP="00451B0D">
      <w:pPr>
        <w:pStyle w:val="BodyText"/>
        <w:spacing w:line="276" w:lineRule="auto"/>
        <w:contextualSpacing/>
        <w:jc w:val="both"/>
        <w:rPr>
          <w:rFonts w:ascii="Century Gothic" w:hAnsi="Century Gothic"/>
          <w:sz w:val="22"/>
          <w:szCs w:val="22"/>
        </w:rPr>
      </w:pPr>
    </w:p>
    <w:p w14:paraId="66204FF1" w14:textId="77777777" w:rsidR="00597B4E" w:rsidRDefault="00597B4E" w:rsidP="00451B0D">
      <w:pPr>
        <w:pStyle w:val="BodyText"/>
        <w:spacing w:line="276" w:lineRule="auto"/>
        <w:contextualSpacing/>
        <w:jc w:val="both"/>
        <w:rPr>
          <w:rFonts w:ascii="Century Gothic" w:hAnsi="Century Gothic"/>
          <w:sz w:val="22"/>
          <w:szCs w:val="22"/>
        </w:rPr>
      </w:pPr>
    </w:p>
    <w:p w14:paraId="2DBF0D7D" w14:textId="77777777" w:rsidR="00597B4E" w:rsidRDefault="00597B4E" w:rsidP="00451B0D">
      <w:pPr>
        <w:pStyle w:val="BodyText"/>
        <w:spacing w:line="276" w:lineRule="auto"/>
        <w:contextualSpacing/>
        <w:jc w:val="both"/>
        <w:rPr>
          <w:rFonts w:ascii="Century Gothic" w:hAnsi="Century Gothic"/>
          <w:sz w:val="22"/>
          <w:szCs w:val="22"/>
        </w:rPr>
      </w:pPr>
    </w:p>
    <w:p w14:paraId="6B62F1B3" w14:textId="77777777" w:rsidR="00597B4E" w:rsidRDefault="00597B4E" w:rsidP="00451B0D">
      <w:pPr>
        <w:pStyle w:val="BodyText"/>
        <w:spacing w:line="276" w:lineRule="auto"/>
        <w:contextualSpacing/>
        <w:jc w:val="both"/>
        <w:rPr>
          <w:rFonts w:ascii="Century Gothic" w:hAnsi="Century Gothic"/>
          <w:sz w:val="22"/>
          <w:szCs w:val="22"/>
        </w:rPr>
      </w:pPr>
    </w:p>
    <w:p w14:paraId="02F2C34E" w14:textId="77777777" w:rsidR="00597B4E" w:rsidRDefault="00597B4E" w:rsidP="00451B0D">
      <w:pPr>
        <w:pStyle w:val="BodyText"/>
        <w:spacing w:line="276" w:lineRule="auto"/>
        <w:contextualSpacing/>
        <w:jc w:val="both"/>
        <w:rPr>
          <w:rFonts w:ascii="Century Gothic" w:hAnsi="Century Gothic"/>
          <w:sz w:val="22"/>
          <w:szCs w:val="22"/>
        </w:rPr>
      </w:pPr>
    </w:p>
    <w:p w14:paraId="680A4E5D" w14:textId="77777777" w:rsidR="00597B4E" w:rsidRDefault="00597B4E" w:rsidP="00451B0D">
      <w:pPr>
        <w:pStyle w:val="BodyText"/>
        <w:spacing w:line="276" w:lineRule="auto"/>
        <w:contextualSpacing/>
        <w:jc w:val="both"/>
        <w:rPr>
          <w:rFonts w:ascii="Century Gothic" w:hAnsi="Century Gothic"/>
          <w:sz w:val="22"/>
          <w:szCs w:val="22"/>
        </w:rPr>
      </w:pPr>
    </w:p>
    <w:p w14:paraId="19219836" w14:textId="77777777" w:rsidR="00597B4E" w:rsidRDefault="00597B4E" w:rsidP="00451B0D">
      <w:pPr>
        <w:pStyle w:val="BodyText"/>
        <w:spacing w:line="276" w:lineRule="auto"/>
        <w:contextualSpacing/>
        <w:jc w:val="both"/>
        <w:rPr>
          <w:rFonts w:ascii="Century Gothic" w:hAnsi="Century Gothic"/>
          <w:sz w:val="22"/>
          <w:szCs w:val="22"/>
        </w:rPr>
      </w:pPr>
    </w:p>
    <w:p w14:paraId="296FEF7D" w14:textId="77777777" w:rsidR="00597B4E" w:rsidRDefault="00597B4E" w:rsidP="00451B0D">
      <w:pPr>
        <w:pStyle w:val="BodyText"/>
        <w:spacing w:line="276" w:lineRule="auto"/>
        <w:contextualSpacing/>
        <w:jc w:val="both"/>
        <w:rPr>
          <w:rFonts w:ascii="Century Gothic" w:hAnsi="Century Gothic"/>
          <w:sz w:val="22"/>
          <w:szCs w:val="22"/>
        </w:rPr>
      </w:pPr>
    </w:p>
    <w:tbl>
      <w:tblPr>
        <w:tblpPr w:leftFromText="180" w:rightFromText="180" w:vertAnchor="text" w:horzAnchor="margin" w:tblpY="2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7576"/>
      </w:tblGrid>
      <w:tr w:rsidR="00AC457A" w:rsidRPr="007707A0" w14:paraId="1AC3E8BB" w14:textId="77777777" w:rsidTr="00AC457A">
        <w:tc>
          <w:tcPr>
            <w:tcW w:w="2368" w:type="dxa"/>
            <w:shd w:val="clear" w:color="auto" w:fill="auto"/>
          </w:tcPr>
          <w:p w14:paraId="78C8CCDD" w14:textId="77777777" w:rsidR="00AC457A" w:rsidRPr="007707A0" w:rsidRDefault="00AC457A" w:rsidP="00AC457A">
            <w:pPr>
              <w:pStyle w:val="BodyText"/>
              <w:spacing w:line="276" w:lineRule="auto"/>
              <w:contextualSpacing/>
              <w:jc w:val="both"/>
              <w:rPr>
                <w:rFonts w:ascii="Century Gothic" w:hAnsi="Century Gothic"/>
                <w:sz w:val="22"/>
                <w:szCs w:val="22"/>
              </w:rPr>
            </w:pPr>
            <w:r w:rsidRPr="007707A0">
              <w:rPr>
                <w:rFonts w:ascii="Century Gothic" w:hAnsi="Century Gothic"/>
                <w:sz w:val="22"/>
                <w:szCs w:val="22"/>
              </w:rPr>
              <w:t xml:space="preserve">Latest review </w:t>
            </w:r>
          </w:p>
        </w:tc>
        <w:tc>
          <w:tcPr>
            <w:tcW w:w="7576" w:type="dxa"/>
            <w:shd w:val="clear" w:color="auto" w:fill="auto"/>
          </w:tcPr>
          <w:p w14:paraId="4A6834F1" w14:textId="77777777" w:rsidR="00AC457A" w:rsidRPr="007707A0" w:rsidRDefault="00AC457A" w:rsidP="00AC457A">
            <w:pPr>
              <w:pStyle w:val="BodyText"/>
              <w:spacing w:line="276" w:lineRule="auto"/>
              <w:contextualSpacing/>
              <w:jc w:val="both"/>
              <w:rPr>
                <w:rFonts w:ascii="Century Gothic" w:hAnsi="Century Gothic"/>
                <w:sz w:val="22"/>
                <w:szCs w:val="22"/>
              </w:rPr>
            </w:pPr>
            <w:r w:rsidRPr="14A3BC68">
              <w:rPr>
                <w:rFonts w:ascii="Century Gothic" w:hAnsi="Century Gothic"/>
                <w:sz w:val="22"/>
                <w:szCs w:val="22"/>
              </w:rPr>
              <w:t>September 2023</w:t>
            </w:r>
          </w:p>
        </w:tc>
      </w:tr>
      <w:tr w:rsidR="00AC457A" w:rsidRPr="007707A0" w14:paraId="2DE268A6" w14:textId="77777777" w:rsidTr="00AC457A">
        <w:tc>
          <w:tcPr>
            <w:tcW w:w="2368" w:type="dxa"/>
            <w:shd w:val="clear" w:color="auto" w:fill="auto"/>
          </w:tcPr>
          <w:p w14:paraId="68C405FA" w14:textId="77777777" w:rsidR="00AC457A" w:rsidRPr="007707A0" w:rsidRDefault="00AC457A" w:rsidP="00AC457A">
            <w:pPr>
              <w:pStyle w:val="BodyText"/>
              <w:spacing w:line="276" w:lineRule="auto"/>
              <w:contextualSpacing/>
              <w:jc w:val="both"/>
              <w:rPr>
                <w:rFonts w:ascii="Century Gothic" w:hAnsi="Century Gothic"/>
                <w:sz w:val="22"/>
                <w:szCs w:val="22"/>
              </w:rPr>
            </w:pPr>
            <w:r w:rsidRPr="007707A0">
              <w:rPr>
                <w:rFonts w:ascii="Century Gothic" w:hAnsi="Century Gothic"/>
                <w:sz w:val="22"/>
                <w:szCs w:val="22"/>
              </w:rPr>
              <w:t xml:space="preserve">Next Review </w:t>
            </w:r>
          </w:p>
        </w:tc>
        <w:tc>
          <w:tcPr>
            <w:tcW w:w="7576" w:type="dxa"/>
            <w:shd w:val="clear" w:color="auto" w:fill="auto"/>
          </w:tcPr>
          <w:p w14:paraId="432642ED" w14:textId="77777777" w:rsidR="00AC457A" w:rsidRPr="007707A0" w:rsidRDefault="00AC457A" w:rsidP="00AC457A">
            <w:pPr>
              <w:pStyle w:val="BodyText"/>
              <w:spacing w:line="276" w:lineRule="auto"/>
              <w:contextualSpacing/>
              <w:jc w:val="both"/>
              <w:rPr>
                <w:rFonts w:ascii="Century Gothic" w:hAnsi="Century Gothic"/>
                <w:sz w:val="22"/>
                <w:szCs w:val="22"/>
              </w:rPr>
            </w:pPr>
            <w:r w:rsidRPr="14A3BC68">
              <w:rPr>
                <w:rFonts w:ascii="Century Gothic" w:hAnsi="Century Gothic"/>
                <w:sz w:val="22"/>
                <w:szCs w:val="22"/>
              </w:rPr>
              <w:t>September 2025</w:t>
            </w:r>
          </w:p>
        </w:tc>
      </w:tr>
      <w:tr w:rsidR="00AC457A" w:rsidRPr="007707A0" w14:paraId="2A965082" w14:textId="77777777" w:rsidTr="00AC457A">
        <w:tc>
          <w:tcPr>
            <w:tcW w:w="2368" w:type="dxa"/>
            <w:shd w:val="clear" w:color="auto" w:fill="auto"/>
          </w:tcPr>
          <w:p w14:paraId="61D56705" w14:textId="77777777" w:rsidR="00AC457A" w:rsidRPr="007707A0" w:rsidRDefault="00AC457A" w:rsidP="00AC457A">
            <w:pPr>
              <w:pStyle w:val="BodyText"/>
              <w:spacing w:line="276" w:lineRule="auto"/>
              <w:contextualSpacing/>
              <w:jc w:val="both"/>
              <w:rPr>
                <w:rFonts w:ascii="Century Gothic" w:hAnsi="Century Gothic"/>
                <w:sz w:val="22"/>
                <w:szCs w:val="22"/>
              </w:rPr>
            </w:pPr>
            <w:r w:rsidRPr="007707A0">
              <w:rPr>
                <w:rFonts w:ascii="Century Gothic" w:hAnsi="Century Gothic"/>
                <w:sz w:val="22"/>
                <w:szCs w:val="22"/>
              </w:rPr>
              <w:t xml:space="preserve">Shared with </w:t>
            </w:r>
          </w:p>
        </w:tc>
        <w:tc>
          <w:tcPr>
            <w:tcW w:w="7576" w:type="dxa"/>
            <w:shd w:val="clear" w:color="auto" w:fill="auto"/>
          </w:tcPr>
          <w:p w14:paraId="52DE05EE" w14:textId="77777777" w:rsidR="00AC457A" w:rsidRPr="007707A0" w:rsidRDefault="00AC457A" w:rsidP="00AC457A">
            <w:pPr>
              <w:pStyle w:val="BodyText"/>
              <w:spacing w:line="276" w:lineRule="auto"/>
              <w:contextualSpacing/>
              <w:jc w:val="both"/>
              <w:rPr>
                <w:rFonts w:ascii="Century Gothic" w:hAnsi="Century Gothic"/>
                <w:sz w:val="22"/>
                <w:szCs w:val="22"/>
              </w:rPr>
            </w:pPr>
            <w:r w:rsidRPr="007707A0">
              <w:rPr>
                <w:rFonts w:ascii="Century Gothic" w:hAnsi="Century Gothic"/>
                <w:sz w:val="22"/>
                <w:szCs w:val="22"/>
              </w:rPr>
              <w:t>Finance and Premises Committee</w:t>
            </w:r>
          </w:p>
        </w:tc>
      </w:tr>
    </w:tbl>
    <w:p w14:paraId="7194DBDC" w14:textId="77777777" w:rsidR="00F217DA" w:rsidRPr="00062AAD" w:rsidRDefault="00F217DA" w:rsidP="00451B0D">
      <w:pPr>
        <w:pStyle w:val="BodyText"/>
        <w:spacing w:line="276" w:lineRule="auto"/>
        <w:contextualSpacing/>
        <w:jc w:val="both"/>
        <w:rPr>
          <w:rFonts w:ascii="Century Gothic" w:hAnsi="Century Gothic"/>
          <w:sz w:val="22"/>
          <w:szCs w:val="22"/>
        </w:rPr>
      </w:pPr>
    </w:p>
    <w:sectPr w:rsidR="00F217DA" w:rsidRPr="00062AAD" w:rsidSect="003B4410">
      <w:pgSz w:w="11906" w:h="16838"/>
      <w:pgMar w:top="851" w:right="851"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BE67" w14:textId="77777777" w:rsidR="007707A0" w:rsidRDefault="007707A0">
      <w:r>
        <w:separator/>
      </w:r>
    </w:p>
  </w:endnote>
  <w:endnote w:type="continuationSeparator" w:id="0">
    <w:p w14:paraId="36FEB5B0" w14:textId="77777777" w:rsidR="007707A0" w:rsidRDefault="0077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0D3C" w14:textId="77777777" w:rsidR="007707A0" w:rsidRDefault="007707A0">
      <w:r>
        <w:separator/>
      </w:r>
    </w:p>
  </w:footnote>
  <w:footnote w:type="continuationSeparator" w:id="0">
    <w:p w14:paraId="54CD245A" w14:textId="77777777" w:rsidR="007707A0" w:rsidRDefault="00770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A83"/>
    <w:multiLevelType w:val="hybridMultilevel"/>
    <w:tmpl w:val="A2E8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7F6B"/>
    <w:multiLevelType w:val="hybridMultilevel"/>
    <w:tmpl w:val="11008BB8"/>
    <w:lvl w:ilvl="0" w:tplc="C382D0FC">
      <w:start w:val="1"/>
      <w:numFmt w:val="bullet"/>
      <w:lvlText w:val=""/>
      <w:lvlJc w:val="left"/>
      <w:pPr>
        <w:tabs>
          <w:tab w:val="num" w:pos="720"/>
        </w:tabs>
        <w:ind w:left="72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C12542"/>
    <w:multiLevelType w:val="multilevel"/>
    <w:tmpl w:val="2EC2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5"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9E5EA6"/>
    <w:multiLevelType w:val="hybridMultilevel"/>
    <w:tmpl w:val="2FB6C6AC"/>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6379B9"/>
    <w:multiLevelType w:val="hybridMultilevel"/>
    <w:tmpl w:val="04A0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B62AF7"/>
    <w:multiLevelType w:val="hybridMultilevel"/>
    <w:tmpl w:val="E07C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3575F8"/>
    <w:multiLevelType w:val="multilevel"/>
    <w:tmpl w:val="E550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632029"/>
    <w:multiLevelType w:val="hybridMultilevel"/>
    <w:tmpl w:val="F92A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955A7"/>
    <w:multiLevelType w:val="hybridMultilevel"/>
    <w:tmpl w:val="5C602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43F6F"/>
    <w:multiLevelType w:val="hybridMultilevel"/>
    <w:tmpl w:val="885A5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1848FD"/>
    <w:multiLevelType w:val="hybridMultilevel"/>
    <w:tmpl w:val="C992987A"/>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4A4F61"/>
    <w:multiLevelType w:val="multilevel"/>
    <w:tmpl w:val="092429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031ADB"/>
    <w:multiLevelType w:val="multilevel"/>
    <w:tmpl w:val="0468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D7AD1"/>
    <w:multiLevelType w:val="multilevel"/>
    <w:tmpl w:val="E86066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8D3C75"/>
    <w:multiLevelType w:val="multilevel"/>
    <w:tmpl w:val="29E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69214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21963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2903980">
    <w:abstractNumId w:val="15"/>
  </w:num>
  <w:num w:numId="4" w16cid:durableId="1490947973">
    <w:abstractNumId w:val="16"/>
  </w:num>
  <w:num w:numId="5" w16cid:durableId="446244588">
    <w:abstractNumId w:val="4"/>
  </w:num>
  <w:num w:numId="6" w16cid:durableId="1600988491">
    <w:abstractNumId w:val="12"/>
  </w:num>
  <w:num w:numId="7" w16cid:durableId="1905943130">
    <w:abstractNumId w:val="17"/>
  </w:num>
  <w:num w:numId="8" w16cid:durableId="1521578978">
    <w:abstractNumId w:val="3"/>
  </w:num>
  <w:num w:numId="9" w16cid:durableId="65496834">
    <w:abstractNumId w:val="24"/>
  </w:num>
  <w:num w:numId="10" w16cid:durableId="2137675665">
    <w:abstractNumId w:val="9"/>
  </w:num>
  <w:num w:numId="11" w16cid:durableId="750544814">
    <w:abstractNumId w:val="25"/>
  </w:num>
  <w:num w:numId="12" w16cid:durableId="1220626149">
    <w:abstractNumId w:val="19"/>
  </w:num>
  <w:num w:numId="13" w16cid:durableId="1928462533">
    <w:abstractNumId w:val="5"/>
  </w:num>
  <w:num w:numId="14" w16cid:durableId="809631971">
    <w:abstractNumId w:val="6"/>
  </w:num>
  <w:num w:numId="15" w16cid:durableId="1123353395">
    <w:abstractNumId w:val="1"/>
  </w:num>
  <w:num w:numId="16" w16cid:durableId="1606225837">
    <w:abstractNumId w:val="22"/>
  </w:num>
  <w:num w:numId="17" w16cid:durableId="162596324">
    <w:abstractNumId w:val="11"/>
  </w:num>
  <w:num w:numId="18" w16cid:durableId="930551020">
    <w:abstractNumId w:val="26"/>
  </w:num>
  <w:num w:numId="19" w16cid:durableId="1171918752">
    <w:abstractNumId w:val="27"/>
  </w:num>
  <w:num w:numId="20" w16cid:durableId="485436306">
    <w:abstractNumId w:val="2"/>
  </w:num>
  <w:num w:numId="21" w16cid:durableId="1122191527">
    <w:abstractNumId w:val="20"/>
  </w:num>
  <w:num w:numId="22" w16cid:durableId="1913588474">
    <w:abstractNumId w:val="20"/>
    <w:lvlOverride w:ilvl="0"/>
  </w:num>
  <w:num w:numId="23" w16cid:durableId="1409767187">
    <w:abstractNumId w:val="20"/>
    <w:lvlOverride w:ilvl="0"/>
  </w:num>
  <w:num w:numId="24" w16cid:durableId="742020657">
    <w:abstractNumId w:val="7"/>
  </w:num>
  <w:num w:numId="25" w16cid:durableId="1862626655">
    <w:abstractNumId w:val="0"/>
  </w:num>
  <w:num w:numId="26" w16cid:durableId="732198616">
    <w:abstractNumId w:val="14"/>
  </w:num>
  <w:num w:numId="27" w16cid:durableId="161088176">
    <w:abstractNumId w:val="10"/>
  </w:num>
  <w:num w:numId="28" w16cid:durableId="1269653202">
    <w:abstractNumId w:val="13"/>
  </w:num>
  <w:num w:numId="29" w16cid:durableId="1657490098">
    <w:abstractNumId w:val="21"/>
  </w:num>
  <w:num w:numId="30" w16cid:durableId="1321154703">
    <w:abstractNumId w:val="23"/>
  </w:num>
  <w:num w:numId="31" w16cid:durableId="2027711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57"/>
    <w:rsid w:val="00015791"/>
    <w:rsid w:val="000439C2"/>
    <w:rsid w:val="00051870"/>
    <w:rsid w:val="00056B85"/>
    <w:rsid w:val="00062AAD"/>
    <w:rsid w:val="0019707D"/>
    <w:rsid w:val="001B1A2E"/>
    <w:rsid w:val="001C5D85"/>
    <w:rsid w:val="002856F4"/>
    <w:rsid w:val="00287E3D"/>
    <w:rsid w:val="003B4410"/>
    <w:rsid w:val="003E069B"/>
    <w:rsid w:val="003F0ADC"/>
    <w:rsid w:val="003F64DE"/>
    <w:rsid w:val="0040061F"/>
    <w:rsid w:val="00451B0D"/>
    <w:rsid w:val="005136C8"/>
    <w:rsid w:val="00547319"/>
    <w:rsid w:val="00582498"/>
    <w:rsid w:val="005863FD"/>
    <w:rsid w:val="00597B4E"/>
    <w:rsid w:val="005D2A7F"/>
    <w:rsid w:val="00676793"/>
    <w:rsid w:val="006B6D5E"/>
    <w:rsid w:val="007510AE"/>
    <w:rsid w:val="007707A0"/>
    <w:rsid w:val="007B0002"/>
    <w:rsid w:val="00822A9A"/>
    <w:rsid w:val="00836142"/>
    <w:rsid w:val="00932C0B"/>
    <w:rsid w:val="009366F3"/>
    <w:rsid w:val="009550D0"/>
    <w:rsid w:val="00975E35"/>
    <w:rsid w:val="00A11C16"/>
    <w:rsid w:val="00AC457A"/>
    <w:rsid w:val="00B477D7"/>
    <w:rsid w:val="00B5592C"/>
    <w:rsid w:val="00B8317C"/>
    <w:rsid w:val="00BF640D"/>
    <w:rsid w:val="00D164E7"/>
    <w:rsid w:val="00D54F57"/>
    <w:rsid w:val="00EF2D9A"/>
    <w:rsid w:val="00F217DA"/>
    <w:rsid w:val="00F23A89"/>
    <w:rsid w:val="0ABE003E"/>
    <w:rsid w:val="14A3BC68"/>
    <w:rsid w:val="5074C0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9525C"/>
  <w15:chartTrackingRefBased/>
  <w15:docId w15:val="{47FF1BAD-31F6-465A-9F28-B38AE893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F217DA"/>
    <w:pPr>
      <w:keepNext/>
      <w:spacing w:before="240" w:after="60"/>
      <w:outlineLvl w:val="0"/>
    </w:pPr>
    <w:rPr>
      <w:b/>
      <w:bCs/>
      <w:kern w:val="32"/>
      <w:sz w:val="32"/>
      <w:szCs w:val="32"/>
    </w:rPr>
  </w:style>
  <w:style w:type="paragraph" w:styleId="Heading9">
    <w:name w:val="heading 9"/>
    <w:basedOn w:val="Normal"/>
    <w:next w:val="Normal"/>
    <w:qFormat/>
    <w:pPr>
      <w:keepNext/>
      <w:jc w:val="center"/>
      <w:outlineLvl w:val="8"/>
    </w:pPr>
    <w:rPr>
      <w:rFonts w:cs="Times New Roman"/>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8" w:right="288"/>
      <w:jc w:val="both"/>
    </w:pPr>
    <w:rPr>
      <w:rFonts w:ascii="Comic Sans MS" w:hAnsi="Comic Sans MS" w:cs="Times New Roman"/>
      <w:sz w:val="22"/>
      <w:szCs w:val="20"/>
      <w:lang w:val="en-US"/>
    </w:rPr>
  </w:style>
  <w:style w:type="table" w:styleId="TableGrid">
    <w:name w:val="Table Grid"/>
    <w:basedOn w:val="TableNormal"/>
    <w:rsid w:val="0028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75E35"/>
    <w:rPr>
      <w:rFonts w:ascii="Times New Roman" w:hAnsi="Times New Roman" w:cs="Times New Roman"/>
      <w:snapToGrid w:val="0"/>
      <w:color w:val="000000"/>
      <w:szCs w:val="20"/>
    </w:rPr>
  </w:style>
  <w:style w:type="paragraph" w:styleId="ListParagraph">
    <w:name w:val="List Paragraph"/>
    <w:basedOn w:val="Normal"/>
    <w:qFormat/>
    <w:rsid w:val="00F217DA"/>
    <w:pPr>
      <w:ind w:left="720"/>
      <w:contextualSpacing/>
    </w:pPr>
    <w:rPr>
      <w:rFonts w:ascii="Times New Roman" w:hAnsi="Times New Roman" w:cs="Times New Roman"/>
      <w:lang w:eastAsia="en-GB"/>
    </w:rPr>
  </w:style>
  <w:style w:type="paragraph" w:styleId="NormalWeb">
    <w:name w:val="Normal (Web)"/>
    <w:basedOn w:val="Normal"/>
    <w:uiPriority w:val="99"/>
    <w:unhideWhenUsed/>
    <w:rsid w:val="00062AA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3698">
      <w:bodyDiv w:val="1"/>
      <w:marLeft w:val="0"/>
      <w:marRight w:val="0"/>
      <w:marTop w:val="0"/>
      <w:marBottom w:val="0"/>
      <w:divBdr>
        <w:top w:val="none" w:sz="0" w:space="0" w:color="auto"/>
        <w:left w:val="none" w:sz="0" w:space="0" w:color="auto"/>
        <w:bottom w:val="none" w:sz="0" w:space="0" w:color="auto"/>
        <w:right w:val="none" w:sz="0" w:space="0" w:color="auto"/>
      </w:divBdr>
      <w:divsChild>
        <w:div w:id="959654259">
          <w:marLeft w:val="0"/>
          <w:marRight w:val="0"/>
          <w:marTop w:val="0"/>
          <w:marBottom w:val="0"/>
          <w:divBdr>
            <w:top w:val="none" w:sz="0" w:space="0" w:color="auto"/>
            <w:left w:val="none" w:sz="0" w:space="0" w:color="auto"/>
            <w:bottom w:val="none" w:sz="0" w:space="0" w:color="auto"/>
            <w:right w:val="none" w:sz="0" w:space="0" w:color="auto"/>
          </w:divBdr>
          <w:divsChild>
            <w:div w:id="1674644893">
              <w:marLeft w:val="0"/>
              <w:marRight w:val="0"/>
              <w:marTop w:val="0"/>
              <w:marBottom w:val="0"/>
              <w:divBdr>
                <w:top w:val="none" w:sz="0" w:space="0" w:color="auto"/>
                <w:left w:val="none" w:sz="0" w:space="0" w:color="auto"/>
                <w:bottom w:val="none" w:sz="0" w:space="0" w:color="auto"/>
                <w:right w:val="none" w:sz="0" w:space="0" w:color="auto"/>
              </w:divBdr>
              <w:divsChild>
                <w:div w:id="1339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9504">
          <w:marLeft w:val="0"/>
          <w:marRight w:val="0"/>
          <w:marTop w:val="0"/>
          <w:marBottom w:val="0"/>
          <w:divBdr>
            <w:top w:val="none" w:sz="0" w:space="0" w:color="auto"/>
            <w:left w:val="none" w:sz="0" w:space="0" w:color="auto"/>
            <w:bottom w:val="none" w:sz="0" w:space="0" w:color="auto"/>
            <w:right w:val="none" w:sz="0" w:space="0" w:color="auto"/>
          </w:divBdr>
          <w:divsChild>
            <w:div w:id="449665286">
              <w:marLeft w:val="0"/>
              <w:marRight w:val="0"/>
              <w:marTop w:val="0"/>
              <w:marBottom w:val="0"/>
              <w:divBdr>
                <w:top w:val="none" w:sz="0" w:space="0" w:color="auto"/>
                <w:left w:val="none" w:sz="0" w:space="0" w:color="auto"/>
                <w:bottom w:val="none" w:sz="0" w:space="0" w:color="auto"/>
                <w:right w:val="none" w:sz="0" w:space="0" w:color="auto"/>
              </w:divBdr>
              <w:divsChild>
                <w:div w:id="999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7282">
          <w:marLeft w:val="0"/>
          <w:marRight w:val="0"/>
          <w:marTop w:val="0"/>
          <w:marBottom w:val="0"/>
          <w:divBdr>
            <w:top w:val="none" w:sz="0" w:space="0" w:color="auto"/>
            <w:left w:val="none" w:sz="0" w:space="0" w:color="auto"/>
            <w:bottom w:val="none" w:sz="0" w:space="0" w:color="auto"/>
            <w:right w:val="none" w:sz="0" w:space="0" w:color="auto"/>
          </w:divBdr>
          <w:divsChild>
            <w:div w:id="847019764">
              <w:marLeft w:val="0"/>
              <w:marRight w:val="0"/>
              <w:marTop w:val="0"/>
              <w:marBottom w:val="0"/>
              <w:divBdr>
                <w:top w:val="none" w:sz="0" w:space="0" w:color="auto"/>
                <w:left w:val="none" w:sz="0" w:space="0" w:color="auto"/>
                <w:bottom w:val="none" w:sz="0" w:space="0" w:color="auto"/>
                <w:right w:val="none" w:sz="0" w:space="0" w:color="auto"/>
              </w:divBdr>
              <w:divsChild>
                <w:div w:id="185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59389">
      <w:bodyDiv w:val="1"/>
      <w:marLeft w:val="0"/>
      <w:marRight w:val="0"/>
      <w:marTop w:val="0"/>
      <w:marBottom w:val="0"/>
      <w:divBdr>
        <w:top w:val="none" w:sz="0" w:space="0" w:color="auto"/>
        <w:left w:val="none" w:sz="0" w:space="0" w:color="auto"/>
        <w:bottom w:val="none" w:sz="0" w:space="0" w:color="auto"/>
        <w:right w:val="none" w:sz="0" w:space="0" w:color="auto"/>
      </w:divBdr>
      <w:divsChild>
        <w:div w:id="1324238043">
          <w:marLeft w:val="0"/>
          <w:marRight w:val="0"/>
          <w:marTop w:val="0"/>
          <w:marBottom w:val="0"/>
          <w:divBdr>
            <w:top w:val="none" w:sz="0" w:space="0" w:color="auto"/>
            <w:left w:val="none" w:sz="0" w:space="0" w:color="auto"/>
            <w:bottom w:val="none" w:sz="0" w:space="0" w:color="auto"/>
            <w:right w:val="none" w:sz="0" w:space="0" w:color="auto"/>
          </w:divBdr>
          <w:divsChild>
            <w:div w:id="585845293">
              <w:marLeft w:val="0"/>
              <w:marRight w:val="0"/>
              <w:marTop w:val="0"/>
              <w:marBottom w:val="0"/>
              <w:divBdr>
                <w:top w:val="none" w:sz="0" w:space="0" w:color="auto"/>
                <w:left w:val="none" w:sz="0" w:space="0" w:color="auto"/>
                <w:bottom w:val="none" w:sz="0" w:space="0" w:color="auto"/>
                <w:right w:val="none" w:sz="0" w:space="0" w:color="auto"/>
              </w:divBdr>
              <w:divsChild>
                <w:div w:id="16044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22099">
      <w:bodyDiv w:val="1"/>
      <w:marLeft w:val="0"/>
      <w:marRight w:val="0"/>
      <w:marTop w:val="0"/>
      <w:marBottom w:val="0"/>
      <w:divBdr>
        <w:top w:val="none" w:sz="0" w:space="0" w:color="auto"/>
        <w:left w:val="none" w:sz="0" w:space="0" w:color="auto"/>
        <w:bottom w:val="none" w:sz="0" w:space="0" w:color="auto"/>
        <w:right w:val="none" w:sz="0" w:space="0" w:color="auto"/>
      </w:divBdr>
      <w:divsChild>
        <w:div w:id="1610576914">
          <w:marLeft w:val="0"/>
          <w:marRight w:val="0"/>
          <w:marTop w:val="0"/>
          <w:marBottom w:val="0"/>
          <w:divBdr>
            <w:top w:val="none" w:sz="0" w:space="0" w:color="auto"/>
            <w:left w:val="none" w:sz="0" w:space="0" w:color="auto"/>
            <w:bottom w:val="none" w:sz="0" w:space="0" w:color="auto"/>
            <w:right w:val="none" w:sz="0" w:space="0" w:color="auto"/>
          </w:divBdr>
          <w:divsChild>
            <w:div w:id="1799568561">
              <w:marLeft w:val="0"/>
              <w:marRight w:val="0"/>
              <w:marTop w:val="0"/>
              <w:marBottom w:val="0"/>
              <w:divBdr>
                <w:top w:val="none" w:sz="0" w:space="0" w:color="auto"/>
                <w:left w:val="none" w:sz="0" w:space="0" w:color="auto"/>
                <w:bottom w:val="none" w:sz="0" w:space="0" w:color="auto"/>
                <w:right w:val="none" w:sz="0" w:space="0" w:color="auto"/>
              </w:divBdr>
              <w:divsChild>
                <w:div w:id="1475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2742">
          <w:marLeft w:val="0"/>
          <w:marRight w:val="0"/>
          <w:marTop w:val="0"/>
          <w:marBottom w:val="0"/>
          <w:divBdr>
            <w:top w:val="none" w:sz="0" w:space="0" w:color="auto"/>
            <w:left w:val="none" w:sz="0" w:space="0" w:color="auto"/>
            <w:bottom w:val="none" w:sz="0" w:space="0" w:color="auto"/>
            <w:right w:val="none" w:sz="0" w:space="0" w:color="auto"/>
          </w:divBdr>
          <w:divsChild>
            <w:div w:id="446434164">
              <w:marLeft w:val="0"/>
              <w:marRight w:val="0"/>
              <w:marTop w:val="0"/>
              <w:marBottom w:val="0"/>
              <w:divBdr>
                <w:top w:val="none" w:sz="0" w:space="0" w:color="auto"/>
                <w:left w:val="none" w:sz="0" w:space="0" w:color="auto"/>
                <w:bottom w:val="none" w:sz="0" w:space="0" w:color="auto"/>
                <w:right w:val="none" w:sz="0" w:space="0" w:color="auto"/>
              </w:divBdr>
              <w:divsChild>
                <w:div w:id="1169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2835">
      <w:bodyDiv w:val="1"/>
      <w:marLeft w:val="0"/>
      <w:marRight w:val="0"/>
      <w:marTop w:val="0"/>
      <w:marBottom w:val="0"/>
      <w:divBdr>
        <w:top w:val="none" w:sz="0" w:space="0" w:color="auto"/>
        <w:left w:val="none" w:sz="0" w:space="0" w:color="auto"/>
        <w:bottom w:val="none" w:sz="0" w:space="0" w:color="auto"/>
        <w:right w:val="none" w:sz="0" w:space="0" w:color="auto"/>
      </w:divBdr>
      <w:divsChild>
        <w:div w:id="1816992130">
          <w:marLeft w:val="0"/>
          <w:marRight w:val="0"/>
          <w:marTop w:val="0"/>
          <w:marBottom w:val="0"/>
          <w:divBdr>
            <w:top w:val="none" w:sz="0" w:space="0" w:color="auto"/>
            <w:left w:val="none" w:sz="0" w:space="0" w:color="auto"/>
            <w:bottom w:val="none" w:sz="0" w:space="0" w:color="auto"/>
            <w:right w:val="none" w:sz="0" w:space="0" w:color="auto"/>
          </w:divBdr>
          <w:divsChild>
            <w:div w:id="790439581">
              <w:marLeft w:val="0"/>
              <w:marRight w:val="0"/>
              <w:marTop w:val="0"/>
              <w:marBottom w:val="0"/>
              <w:divBdr>
                <w:top w:val="none" w:sz="0" w:space="0" w:color="auto"/>
                <w:left w:val="none" w:sz="0" w:space="0" w:color="auto"/>
                <w:bottom w:val="none" w:sz="0" w:space="0" w:color="auto"/>
                <w:right w:val="none" w:sz="0" w:space="0" w:color="auto"/>
              </w:divBdr>
              <w:divsChild>
                <w:div w:id="10615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3969">
          <w:marLeft w:val="0"/>
          <w:marRight w:val="0"/>
          <w:marTop w:val="0"/>
          <w:marBottom w:val="0"/>
          <w:divBdr>
            <w:top w:val="none" w:sz="0" w:space="0" w:color="auto"/>
            <w:left w:val="none" w:sz="0" w:space="0" w:color="auto"/>
            <w:bottom w:val="none" w:sz="0" w:space="0" w:color="auto"/>
            <w:right w:val="none" w:sz="0" w:space="0" w:color="auto"/>
          </w:divBdr>
          <w:divsChild>
            <w:div w:id="1307201971">
              <w:marLeft w:val="0"/>
              <w:marRight w:val="0"/>
              <w:marTop w:val="0"/>
              <w:marBottom w:val="0"/>
              <w:divBdr>
                <w:top w:val="none" w:sz="0" w:space="0" w:color="auto"/>
                <w:left w:val="none" w:sz="0" w:space="0" w:color="auto"/>
                <w:bottom w:val="none" w:sz="0" w:space="0" w:color="auto"/>
                <w:right w:val="none" w:sz="0" w:space="0" w:color="auto"/>
              </w:divBdr>
              <w:divsChild>
                <w:div w:id="11469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0688">
      <w:bodyDiv w:val="1"/>
      <w:marLeft w:val="0"/>
      <w:marRight w:val="0"/>
      <w:marTop w:val="0"/>
      <w:marBottom w:val="0"/>
      <w:divBdr>
        <w:top w:val="none" w:sz="0" w:space="0" w:color="auto"/>
        <w:left w:val="none" w:sz="0" w:space="0" w:color="auto"/>
        <w:bottom w:val="none" w:sz="0" w:space="0" w:color="auto"/>
        <w:right w:val="none" w:sz="0" w:space="0" w:color="auto"/>
      </w:divBdr>
      <w:divsChild>
        <w:div w:id="1288316101">
          <w:marLeft w:val="0"/>
          <w:marRight w:val="0"/>
          <w:marTop w:val="0"/>
          <w:marBottom w:val="0"/>
          <w:divBdr>
            <w:top w:val="none" w:sz="0" w:space="0" w:color="auto"/>
            <w:left w:val="none" w:sz="0" w:space="0" w:color="auto"/>
            <w:bottom w:val="none" w:sz="0" w:space="0" w:color="auto"/>
            <w:right w:val="none" w:sz="0" w:space="0" w:color="auto"/>
          </w:divBdr>
          <w:divsChild>
            <w:div w:id="1044990039">
              <w:marLeft w:val="0"/>
              <w:marRight w:val="0"/>
              <w:marTop w:val="0"/>
              <w:marBottom w:val="0"/>
              <w:divBdr>
                <w:top w:val="none" w:sz="0" w:space="0" w:color="auto"/>
                <w:left w:val="none" w:sz="0" w:space="0" w:color="auto"/>
                <w:bottom w:val="none" w:sz="0" w:space="0" w:color="auto"/>
                <w:right w:val="none" w:sz="0" w:space="0" w:color="auto"/>
              </w:divBdr>
              <w:divsChild>
                <w:div w:id="1129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7189">
      <w:bodyDiv w:val="1"/>
      <w:marLeft w:val="0"/>
      <w:marRight w:val="0"/>
      <w:marTop w:val="0"/>
      <w:marBottom w:val="0"/>
      <w:divBdr>
        <w:top w:val="none" w:sz="0" w:space="0" w:color="auto"/>
        <w:left w:val="none" w:sz="0" w:space="0" w:color="auto"/>
        <w:bottom w:val="none" w:sz="0" w:space="0" w:color="auto"/>
        <w:right w:val="none" w:sz="0" w:space="0" w:color="auto"/>
      </w:divBdr>
      <w:divsChild>
        <w:div w:id="233929294">
          <w:marLeft w:val="0"/>
          <w:marRight w:val="0"/>
          <w:marTop w:val="0"/>
          <w:marBottom w:val="0"/>
          <w:divBdr>
            <w:top w:val="none" w:sz="0" w:space="0" w:color="auto"/>
            <w:left w:val="none" w:sz="0" w:space="0" w:color="auto"/>
            <w:bottom w:val="none" w:sz="0" w:space="0" w:color="auto"/>
            <w:right w:val="none" w:sz="0" w:space="0" w:color="auto"/>
          </w:divBdr>
          <w:divsChild>
            <w:div w:id="152380018">
              <w:marLeft w:val="0"/>
              <w:marRight w:val="0"/>
              <w:marTop w:val="0"/>
              <w:marBottom w:val="0"/>
              <w:divBdr>
                <w:top w:val="none" w:sz="0" w:space="0" w:color="auto"/>
                <w:left w:val="none" w:sz="0" w:space="0" w:color="auto"/>
                <w:bottom w:val="none" w:sz="0" w:space="0" w:color="auto"/>
                <w:right w:val="none" w:sz="0" w:space="0" w:color="auto"/>
              </w:divBdr>
              <w:divsChild>
                <w:div w:id="3332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5464">
          <w:marLeft w:val="0"/>
          <w:marRight w:val="0"/>
          <w:marTop w:val="0"/>
          <w:marBottom w:val="0"/>
          <w:divBdr>
            <w:top w:val="none" w:sz="0" w:space="0" w:color="auto"/>
            <w:left w:val="none" w:sz="0" w:space="0" w:color="auto"/>
            <w:bottom w:val="none" w:sz="0" w:space="0" w:color="auto"/>
            <w:right w:val="none" w:sz="0" w:space="0" w:color="auto"/>
          </w:divBdr>
          <w:divsChild>
            <w:div w:id="80028889">
              <w:marLeft w:val="0"/>
              <w:marRight w:val="0"/>
              <w:marTop w:val="0"/>
              <w:marBottom w:val="0"/>
              <w:divBdr>
                <w:top w:val="none" w:sz="0" w:space="0" w:color="auto"/>
                <w:left w:val="none" w:sz="0" w:space="0" w:color="auto"/>
                <w:bottom w:val="none" w:sz="0" w:space="0" w:color="auto"/>
                <w:right w:val="none" w:sz="0" w:space="0" w:color="auto"/>
              </w:divBdr>
              <w:divsChild>
                <w:div w:id="6091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1631">
          <w:marLeft w:val="0"/>
          <w:marRight w:val="0"/>
          <w:marTop w:val="0"/>
          <w:marBottom w:val="0"/>
          <w:divBdr>
            <w:top w:val="none" w:sz="0" w:space="0" w:color="auto"/>
            <w:left w:val="none" w:sz="0" w:space="0" w:color="auto"/>
            <w:bottom w:val="none" w:sz="0" w:space="0" w:color="auto"/>
            <w:right w:val="none" w:sz="0" w:space="0" w:color="auto"/>
          </w:divBdr>
          <w:divsChild>
            <w:div w:id="1151945785">
              <w:marLeft w:val="0"/>
              <w:marRight w:val="0"/>
              <w:marTop w:val="0"/>
              <w:marBottom w:val="0"/>
              <w:divBdr>
                <w:top w:val="none" w:sz="0" w:space="0" w:color="auto"/>
                <w:left w:val="none" w:sz="0" w:space="0" w:color="auto"/>
                <w:bottom w:val="none" w:sz="0" w:space="0" w:color="auto"/>
                <w:right w:val="none" w:sz="0" w:space="0" w:color="auto"/>
              </w:divBdr>
              <w:divsChild>
                <w:div w:id="14575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A478B-5EE4-4D6C-9BEB-57F9E82AB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D0231-9DF3-40B1-9310-825AE0DB9655}">
  <ds:schemaRefs>
    <ds:schemaRef ds:uri="http://schemas.microsoft.com/office/2006/metadata/longProperties"/>
  </ds:schemaRefs>
</ds:datastoreItem>
</file>

<file path=customXml/itemProps3.xml><?xml version="1.0" encoding="utf-8"?>
<ds:datastoreItem xmlns:ds="http://schemas.openxmlformats.org/officeDocument/2006/customXml" ds:itemID="{DEAEDC28-4ED8-4A52-B563-205348259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3958</Words>
  <Characters>20834</Characters>
  <Application>Microsoft Office Word</Application>
  <DocSecurity>0</DocSecurity>
  <Lines>173</Lines>
  <Paragraphs>49</Paragraphs>
  <ScaleCrop>false</ScaleCrop>
  <Company>SMIS</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B.Wood [ Wingate Nursery School ]</cp:lastModifiedBy>
  <cp:revision>8</cp:revision>
  <cp:lastPrinted>2010-12-14T16:30:00Z</cp:lastPrinted>
  <dcterms:created xsi:type="dcterms:W3CDTF">2023-08-02T15:07:00Z</dcterms:created>
  <dcterms:modified xsi:type="dcterms:W3CDTF">2023-09-14T15:43:00Z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B.Wood [ Wingate Nursery School ]</vt:lpwstr>
  </property>
  <property fmtid="{D5CDD505-2E9C-101B-9397-08002B2CF9AE}" pid="3" name="IsMyDocuments">
    <vt:lpwstr>1</vt:lpwstr>
  </property>
  <property fmtid="{D5CDD505-2E9C-101B-9397-08002B2CF9AE}" pid="4" name="Order">
    <vt:lpwstr>1425700.00000000</vt:lpwstr>
  </property>
  <property fmtid="{D5CDD505-2E9C-101B-9397-08002B2CF9AE}" pid="5" name="ComplianceAssetId">
    <vt:lpwstr/>
  </property>
  <property fmtid="{D5CDD505-2E9C-101B-9397-08002B2CF9AE}" pid="6" name="display_urn:schemas-microsoft-com:office:office#Author">
    <vt:lpwstr>B.Wood [ Wingate Nursery School ]</vt:lpwstr>
  </property>
  <property fmtid="{D5CDD505-2E9C-101B-9397-08002B2CF9AE}" pid="7" name="ContentTypeId">
    <vt:lpwstr>0x010100B0D48B7768EEF448B366F9B9CCEE00B5</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ies>
</file>