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7A61" w14:textId="7EB821D7" w:rsidR="00E81152" w:rsidRPr="005E62A6" w:rsidRDefault="00275289">
      <w:pPr>
        <w:rPr>
          <w:rFonts w:ascii="Century Gothic" w:hAnsi="Century Gothic"/>
        </w:rPr>
      </w:pPr>
      <w:r w:rsidRPr="005E62A6">
        <w:rPr>
          <w:rFonts w:ascii="Century Gothic" w:hAnsi="Century Gothic"/>
          <w:b/>
          <w:noProof/>
        </w:rPr>
        <w:drawing>
          <wp:anchor distT="0" distB="0" distL="114300" distR="114300" simplePos="0" relativeHeight="251660288" behindDoc="0" locked="0" layoutInCell="1" allowOverlap="1" wp14:anchorId="258D8DF4" wp14:editId="7E13C72D">
            <wp:simplePos x="0" y="0"/>
            <wp:positionH relativeFrom="column">
              <wp:posOffset>5537835</wp:posOffset>
            </wp:positionH>
            <wp:positionV relativeFrom="paragraph">
              <wp:posOffset>30480</wp:posOffset>
            </wp:positionV>
            <wp:extent cx="1072515" cy="1072515"/>
            <wp:effectExtent l="0" t="0" r="0" b="0"/>
            <wp:wrapSquare wrapText="bothSides"/>
            <wp:docPr id="3" name="Picture 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vector graphics&#10;&#10;Description automatically generated"/>
                    <pic:cNvPicPr/>
                  </pic:nvPicPr>
                  <pic:blipFill>
                    <a:blip r:embed="rId8"/>
                    <a:stretch>
                      <a:fillRect/>
                    </a:stretch>
                  </pic:blipFill>
                  <pic:spPr>
                    <a:xfrm>
                      <a:off x="0" y="0"/>
                      <a:ext cx="1072515" cy="1072515"/>
                    </a:xfrm>
                    <a:prstGeom prst="rect">
                      <a:avLst/>
                    </a:prstGeom>
                  </pic:spPr>
                </pic:pic>
              </a:graphicData>
            </a:graphic>
            <wp14:sizeRelH relativeFrom="page">
              <wp14:pctWidth>0</wp14:pctWidth>
            </wp14:sizeRelH>
            <wp14:sizeRelV relativeFrom="page">
              <wp14:pctHeight>0</wp14:pctHeight>
            </wp14:sizeRelV>
          </wp:anchor>
        </w:drawing>
      </w:r>
      <w:r w:rsidR="00BE7F09" w:rsidRPr="005E62A6">
        <w:rPr>
          <w:rFonts w:ascii="Century Gothic" w:hAnsi="Century Gothic"/>
        </w:rPr>
        <w:t>WINGATE COMMUNITY NURSERY SCHOOL</w:t>
      </w:r>
    </w:p>
    <w:p w14:paraId="5EF3B59A" w14:textId="57246076" w:rsidR="00942443" w:rsidRPr="005E62A6" w:rsidRDefault="005E1E79">
      <w:pPr>
        <w:rPr>
          <w:rFonts w:ascii="Century Gothic" w:hAnsi="Century Gothic"/>
          <w:b/>
        </w:rPr>
      </w:pPr>
      <w:r w:rsidRPr="005E62A6">
        <w:rPr>
          <w:rFonts w:ascii="Century Gothic" w:hAnsi="Century Gothic"/>
          <w:b/>
        </w:rPr>
        <w:t>MOBILE PHONE POLICY</w:t>
      </w:r>
      <w:r w:rsidR="001B7848" w:rsidRPr="005E62A6">
        <w:rPr>
          <w:rFonts w:ascii="Century Gothic" w:hAnsi="Century Gothic"/>
          <w:b/>
        </w:rPr>
        <w:t xml:space="preserve"> FOR </w:t>
      </w:r>
      <w:r w:rsidR="00275289" w:rsidRPr="005E62A6">
        <w:rPr>
          <w:rFonts w:ascii="Century Gothic" w:hAnsi="Century Gothic"/>
          <w:b/>
        </w:rPr>
        <w:t xml:space="preserve">STAFF, </w:t>
      </w:r>
      <w:r w:rsidR="001B7848" w:rsidRPr="005E62A6">
        <w:rPr>
          <w:rFonts w:ascii="Century Gothic" w:hAnsi="Century Gothic"/>
          <w:b/>
        </w:rPr>
        <w:t>PARENTS</w:t>
      </w:r>
      <w:r w:rsidR="00275289" w:rsidRPr="005E62A6">
        <w:rPr>
          <w:rFonts w:ascii="Century Gothic" w:hAnsi="Century Gothic"/>
          <w:b/>
        </w:rPr>
        <w:t>/</w:t>
      </w:r>
      <w:r w:rsidR="001B7848" w:rsidRPr="005E62A6">
        <w:rPr>
          <w:rFonts w:ascii="Century Gothic" w:hAnsi="Century Gothic"/>
          <w:b/>
        </w:rPr>
        <w:t>CARERS AND VISITORS</w:t>
      </w:r>
    </w:p>
    <w:p w14:paraId="468AB108" w14:textId="77777777" w:rsidR="00942443" w:rsidRDefault="00942443">
      <w:pPr>
        <w:rPr>
          <w:rFonts w:ascii="Century Gothic" w:hAnsi="Century Gothic"/>
        </w:rPr>
      </w:pPr>
    </w:p>
    <w:p w14:paraId="714D2873" w14:textId="77777777" w:rsidR="005E62A6" w:rsidRDefault="005E62A6" w:rsidP="00451911">
      <w:pPr>
        <w:pStyle w:val="NormalWeb"/>
        <w:spacing w:line="276" w:lineRule="auto"/>
        <w:rPr>
          <w:rFonts w:ascii="Century Gothic" w:hAnsi="Century Gothic"/>
          <w:sz w:val="22"/>
          <w:szCs w:val="22"/>
        </w:rPr>
      </w:pPr>
    </w:p>
    <w:p w14:paraId="3DDFCFCE" w14:textId="57CD128A" w:rsidR="001B7848" w:rsidRPr="00451911" w:rsidRDefault="001B7848" w:rsidP="005E62A6">
      <w:pPr>
        <w:pStyle w:val="NormalWeb"/>
        <w:spacing w:line="276" w:lineRule="auto"/>
        <w:jc w:val="both"/>
        <w:rPr>
          <w:rFonts w:ascii="Century Gothic" w:hAnsi="Century Gothic"/>
          <w:sz w:val="22"/>
          <w:szCs w:val="22"/>
        </w:rPr>
      </w:pPr>
      <w:r w:rsidRPr="001B7848">
        <w:rPr>
          <w:rFonts w:ascii="Century Gothic" w:hAnsi="Century Gothic"/>
          <w:sz w:val="22"/>
          <w:szCs w:val="22"/>
        </w:rPr>
        <w:t>There is a concern that mobile phones with integrated cameras enable anyone to take photographs or video footage without the knowledge of those being targeted. The dangers to children are clear. This policy ensures our children are fully protected</w:t>
      </w:r>
      <w:r w:rsidR="00451911">
        <w:rPr>
          <w:rFonts w:ascii="Century Gothic" w:hAnsi="Century Gothic"/>
          <w:sz w:val="22"/>
          <w:szCs w:val="22"/>
        </w:rPr>
        <w:t xml:space="preserve">, </w:t>
      </w:r>
      <w:r w:rsidRPr="001B7848">
        <w:rPr>
          <w:rFonts w:ascii="Century Gothic" w:hAnsi="Century Gothic" w:cs="Arial"/>
          <w:sz w:val="22"/>
          <w:szCs w:val="22"/>
        </w:rPr>
        <w:t xml:space="preserve">prevents accusations against staff and reassures parents. </w:t>
      </w:r>
    </w:p>
    <w:p w14:paraId="4E33E0CF" w14:textId="77777777" w:rsidR="001B7848" w:rsidRPr="001B7848" w:rsidRDefault="001B7848" w:rsidP="005E62A6">
      <w:pPr>
        <w:jc w:val="both"/>
        <w:rPr>
          <w:rFonts w:ascii="Century Gothic" w:hAnsi="Century Gothic" w:cs="Arial"/>
          <w:sz w:val="22"/>
          <w:szCs w:val="22"/>
        </w:rPr>
      </w:pPr>
    </w:p>
    <w:p w14:paraId="37445046" w14:textId="77777777" w:rsidR="001B7848" w:rsidRPr="001B7848" w:rsidRDefault="001B7848" w:rsidP="005E62A6">
      <w:pPr>
        <w:jc w:val="both"/>
        <w:rPr>
          <w:rFonts w:ascii="Century Gothic" w:hAnsi="Century Gothic" w:cs="Arial"/>
          <w:sz w:val="22"/>
          <w:szCs w:val="22"/>
        </w:rPr>
      </w:pPr>
      <w:r w:rsidRPr="001B7848">
        <w:rPr>
          <w:rFonts w:ascii="Century Gothic" w:hAnsi="Century Gothic" w:cs="Arial"/>
          <w:sz w:val="22"/>
          <w:szCs w:val="22"/>
        </w:rPr>
        <w:t>Wingate Community Nursery School stipulates that;</w:t>
      </w:r>
    </w:p>
    <w:p w14:paraId="52C8568F" w14:textId="77777777" w:rsidR="001B7848" w:rsidRPr="001B7848" w:rsidRDefault="001B7848" w:rsidP="005E62A6">
      <w:pPr>
        <w:jc w:val="both"/>
        <w:rPr>
          <w:rFonts w:ascii="Century Gothic" w:hAnsi="Century Gothic" w:cs="Arial"/>
          <w:sz w:val="22"/>
          <w:szCs w:val="22"/>
        </w:rPr>
      </w:pPr>
    </w:p>
    <w:p w14:paraId="6AAD9093" w14:textId="099873D0" w:rsidR="001B7848" w:rsidRPr="001B7848" w:rsidRDefault="001B7848" w:rsidP="005E62A6">
      <w:pPr>
        <w:pStyle w:val="ListParagraph"/>
        <w:numPr>
          <w:ilvl w:val="0"/>
          <w:numId w:val="3"/>
        </w:numPr>
        <w:spacing w:line="276" w:lineRule="auto"/>
        <w:jc w:val="both"/>
        <w:rPr>
          <w:rFonts w:ascii="Century Gothic" w:hAnsi="Century Gothic" w:cs="Arial"/>
          <w:sz w:val="22"/>
          <w:szCs w:val="22"/>
        </w:rPr>
      </w:pPr>
      <w:r w:rsidRPr="001B7848">
        <w:rPr>
          <w:rFonts w:ascii="Century Gothic" w:hAnsi="Century Gothic" w:cs="Arial"/>
          <w:sz w:val="22"/>
          <w:szCs w:val="22"/>
        </w:rPr>
        <w:t xml:space="preserve">All mobile phones must be stored in </w:t>
      </w:r>
      <w:r w:rsidR="00451911">
        <w:rPr>
          <w:rFonts w:ascii="Century Gothic" w:hAnsi="Century Gothic" w:cs="Arial"/>
          <w:sz w:val="22"/>
          <w:szCs w:val="22"/>
        </w:rPr>
        <w:t xml:space="preserve">a </w:t>
      </w:r>
      <w:r w:rsidRPr="001B7848">
        <w:rPr>
          <w:rFonts w:ascii="Century Gothic" w:hAnsi="Century Gothic" w:cs="Arial"/>
          <w:sz w:val="22"/>
          <w:szCs w:val="22"/>
        </w:rPr>
        <w:t xml:space="preserve">locked </w:t>
      </w:r>
      <w:r w:rsidR="00451911">
        <w:rPr>
          <w:rFonts w:ascii="Century Gothic" w:hAnsi="Century Gothic" w:cs="Arial"/>
          <w:sz w:val="22"/>
          <w:szCs w:val="22"/>
        </w:rPr>
        <w:t xml:space="preserve">drawer in the HT’s office </w:t>
      </w:r>
      <w:r w:rsidRPr="001B7848">
        <w:rPr>
          <w:rFonts w:ascii="Century Gothic" w:hAnsi="Century Gothic" w:cs="Arial"/>
          <w:sz w:val="22"/>
          <w:szCs w:val="22"/>
        </w:rPr>
        <w:t>- on silent</w:t>
      </w:r>
    </w:p>
    <w:p w14:paraId="1F90556F" w14:textId="3986CA86" w:rsidR="001B7848" w:rsidRPr="001B7848" w:rsidRDefault="001B7848" w:rsidP="005E62A6">
      <w:pPr>
        <w:pStyle w:val="ListParagraph"/>
        <w:numPr>
          <w:ilvl w:val="0"/>
          <w:numId w:val="3"/>
        </w:numPr>
        <w:spacing w:line="276" w:lineRule="auto"/>
        <w:jc w:val="both"/>
        <w:rPr>
          <w:rFonts w:ascii="Century Gothic" w:hAnsi="Century Gothic" w:cs="Arial"/>
          <w:sz w:val="22"/>
          <w:szCs w:val="22"/>
        </w:rPr>
      </w:pPr>
      <w:r w:rsidRPr="001B7848">
        <w:rPr>
          <w:rFonts w:ascii="Century Gothic" w:hAnsi="Century Gothic" w:cs="Arial"/>
          <w:sz w:val="22"/>
          <w:szCs w:val="22"/>
        </w:rPr>
        <w:t>Staff can collect their mobile phones for use during lunchtime</w:t>
      </w:r>
    </w:p>
    <w:p w14:paraId="7F2A4ABA" w14:textId="2C8E76A9" w:rsidR="001B7848" w:rsidRPr="001B7848" w:rsidRDefault="001B7848" w:rsidP="005E62A6">
      <w:pPr>
        <w:pStyle w:val="ListParagraph"/>
        <w:numPr>
          <w:ilvl w:val="0"/>
          <w:numId w:val="3"/>
        </w:numPr>
        <w:spacing w:line="276" w:lineRule="auto"/>
        <w:jc w:val="both"/>
        <w:rPr>
          <w:rFonts w:ascii="Century Gothic" w:hAnsi="Century Gothic" w:cs="Arial"/>
          <w:sz w:val="22"/>
          <w:szCs w:val="22"/>
        </w:rPr>
      </w:pPr>
      <w:r w:rsidRPr="001B7848">
        <w:rPr>
          <w:rFonts w:ascii="Century Gothic" w:hAnsi="Century Gothic" w:cs="Arial"/>
          <w:sz w:val="22"/>
          <w:szCs w:val="22"/>
        </w:rPr>
        <w:t>Staff must not use their phone for any purpose including text messaging during school</w:t>
      </w:r>
      <w:r w:rsidR="00C50926">
        <w:rPr>
          <w:rFonts w:ascii="Century Gothic" w:hAnsi="Century Gothic" w:cs="Arial"/>
          <w:sz w:val="22"/>
          <w:szCs w:val="22"/>
        </w:rPr>
        <w:t xml:space="preserve"> </w:t>
      </w:r>
      <w:r w:rsidRPr="001B7848">
        <w:rPr>
          <w:rFonts w:ascii="Century Gothic" w:hAnsi="Century Gothic" w:cs="Arial"/>
          <w:sz w:val="22"/>
          <w:szCs w:val="22"/>
        </w:rPr>
        <w:t>working hours</w:t>
      </w:r>
    </w:p>
    <w:p w14:paraId="1481C5BF" w14:textId="77777777" w:rsidR="001B7848" w:rsidRPr="001B7848" w:rsidRDefault="001B7848" w:rsidP="005E62A6">
      <w:pPr>
        <w:pStyle w:val="ListParagraph"/>
        <w:numPr>
          <w:ilvl w:val="0"/>
          <w:numId w:val="3"/>
        </w:numPr>
        <w:spacing w:line="276" w:lineRule="auto"/>
        <w:jc w:val="both"/>
        <w:rPr>
          <w:rFonts w:ascii="Century Gothic" w:hAnsi="Century Gothic" w:cs="Arial"/>
          <w:sz w:val="22"/>
          <w:szCs w:val="22"/>
        </w:rPr>
      </w:pPr>
      <w:r w:rsidRPr="001B7848">
        <w:rPr>
          <w:rFonts w:ascii="Century Gothic" w:hAnsi="Century Gothic" w:cs="Arial"/>
          <w:sz w:val="22"/>
          <w:szCs w:val="22"/>
        </w:rPr>
        <w:t>Staff do not take images/footage of nursery children on their personal mobile phones</w:t>
      </w:r>
    </w:p>
    <w:p w14:paraId="518BF3BF" w14:textId="3173E74F" w:rsidR="001B7848" w:rsidRPr="001B7848" w:rsidRDefault="001B7848" w:rsidP="005E62A6">
      <w:pPr>
        <w:pStyle w:val="ListParagraph"/>
        <w:numPr>
          <w:ilvl w:val="0"/>
          <w:numId w:val="3"/>
        </w:numPr>
        <w:spacing w:line="276" w:lineRule="auto"/>
        <w:jc w:val="both"/>
        <w:rPr>
          <w:rFonts w:ascii="Century Gothic" w:hAnsi="Century Gothic" w:cs="Arial"/>
          <w:sz w:val="22"/>
          <w:szCs w:val="22"/>
        </w:rPr>
      </w:pPr>
      <w:r w:rsidRPr="001B7848">
        <w:rPr>
          <w:rFonts w:ascii="Century Gothic" w:hAnsi="Century Gothic" w:cs="Arial"/>
          <w:sz w:val="22"/>
          <w:szCs w:val="22"/>
        </w:rPr>
        <w:t>Staff do not contact parents/families on their own personal mobile phones</w:t>
      </w:r>
      <w:r w:rsidR="000143E6">
        <w:rPr>
          <w:rFonts w:ascii="Century Gothic" w:hAnsi="Century Gothic" w:cs="Arial"/>
          <w:sz w:val="22"/>
          <w:szCs w:val="22"/>
        </w:rPr>
        <w:t xml:space="preserve"> (</w:t>
      </w:r>
      <w:r w:rsidR="00441091">
        <w:rPr>
          <w:rFonts w:ascii="Century Gothic" w:hAnsi="Century Gothic" w:cs="Arial"/>
          <w:sz w:val="22"/>
          <w:szCs w:val="22"/>
        </w:rPr>
        <w:t xml:space="preserve">other than </w:t>
      </w:r>
      <w:r w:rsidR="00EE418D">
        <w:rPr>
          <w:rFonts w:ascii="Century Gothic" w:hAnsi="Century Gothic" w:cs="Arial"/>
          <w:sz w:val="22"/>
          <w:szCs w:val="22"/>
        </w:rPr>
        <w:t>on</w:t>
      </w:r>
      <w:r w:rsidR="00441091">
        <w:rPr>
          <w:rFonts w:ascii="Century Gothic" w:hAnsi="Century Gothic" w:cs="Arial"/>
          <w:sz w:val="22"/>
          <w:szCs w:val="22"/>
        </w:rPr>
        <w:t xml:space="preserve"> Class Dojo app</w:t>
      </w:r>
      <w:r w:rsidR="00EE418D">
        <w:rPr>
          <w:rFonts w:ascii="Century Gothic" w:hAnsi="Century Gothic" w:cs="Arial"/>
          <w:sz w:val="22"/>
          <w:szCs w:val="22"/>
        </w:rPr>
        <w:t>)</w:t>
      </w:r>
    </w:p>
    <w:p w14:paraId="0112CB8B" w14:textId="1B82C4B0" w:rsidR="001B7848" w:rsidRPr="001B7848" w:rsidRDefault="001B7848" w:rsidP="005E62A6">
      <w:pPr>
        <w:pStyle w:val="ListParagraph"/>
        <w:numPr>
          <w:ilvl w:val="0"/>
          <w:numId w:val="3"/>
        </w:numPr>
        <w:spacing w:line="276" w:lineRule="auto"/>
        <w:jc w:val="both"/>
        <w:rPr>
          <w:rFonts w:ascii="Century Gothic" w:hAnsi="Century Gothic" w:cs="Arial"/>
          <w:sz w:val="22"/>
          <w:szCs w:val="22"/>
        </w:rPr>
      </w:pPr>
      <w:r w:rsidRPr="001B7848">
        <w:rPr>
          <w:rFonts w:ascii="Century Gothic" w:hAnsi="Century Gothic" w:cs="Arial"/>
          <w:sz w:val="22"/>
          <w:szCs w:val="22"/>
        </w:rPr>
        <w:t>Staff do not take their mobile phones on outings/trips, but rather take the school</w:t>
      </w:r>
      <w:r w:rsidR="000C4041">
        <w:rPr>
          <w:rFonts w:ascii="Century Gothic" w:hAnsi="Century Gothic" w:cs="Arial"/>
          <w:sz w:val="22"/>
          <w:szCs w:val="22"/>
        </w:rPr>
        <w:t xml:space="preserve">, </w:t>
      </w:r>
      <w:proofErr w:type="gramStart"/>
      <w:r w:rsidR="000C4041">
        <w:rPr>
          <w:rFonts w:ascii="Century Gothic" w:hAnsi="Century Gothic" w:cs="Arial"/>
          <w:sz w:val="22"/>
          <w:szCs w:val="22"/>
        </w:rPr>
        <w:t>allotment</w:t>
      </w:r>
      <w:proofErr w:type="gramEnd"/>
      <w:r w:rsidR="000C4041">
        <w:rPr>
          <w:rFonts w:ascii="Century Gothic" w:hAnsi="Century Gothic" w:cs="Arial"/>
          <w:sz w:val="22"/>
          <w:szCs w:val="22"/>
        </w:rPr>
        <w:t xml:space="preserve"> or cottage</w:t>
      </w:r>
      <w:r w:rsidRPr="001B7848">
        <w:rPr>
          <w:rFonts w:ascii="Century Gothic" w:hAnsi="Century Gothic" w:cs="Arial"/>
          <w:sz w:val="22"/>
          <w:szCs w:val="22"/>
        </w:rPr>
        <w:t xml:space="preserve"> mobile phone for emergencies</w:t>
      </w:r>
    </w:p>
    <w:p w14:paraId="49174F37" w14:textId="77777777" w:rsidR="001B7848" w:rsidRPr="001B7848" w:rsidRDefault="001B7848" w:rsidP="005E62A6">
      <w:pPr>
        <w:pStyle w:val="ListParagraph"/>
        <w:jc w:val="both"/>
        <w:rPr>
          <w:rFonts w:ascii="Century Gothic" w:hAnsi="Century Gothic" w:cs="Arial"/>
          <w:sz w:val="22"/>
          <w:szCs w:val="22"/>
        </w:rPr>
      </w:pPr>
    </w:p>
    <w:p w14:paraId="1B89A6D1" w14:textId="42C48DE6" w:rsidR="001B7848" w:rsidRPr="001B7848" w:rsidRDefault="001B7848" w:rsidP="005E62A6">
      <w:pPr>
        <w:autoSpaceDE w:val="0"/>
        <w:autoSpaceDN w:val="0"/>
        <w:adjustRightInd w:val="0"/>
        <w:jc w:val="both"/>
        <w:rPr>
          <w:rFonts w:ascii="Century Gothic" w:hAnsi="Century Gothic" w:cs="Arial"/>
          <w:color w:val="000000"/>
          <w:sz w:val="22"/>
          <w:szCs w:val="22"/>
        </w:rPr>
      </w:pPr>
      <w:r w:rsidRPr="001B7848">
        <w:rPr>
          <w:rFonts w:ascii="Century Gothic" w:hAnsi="Century Gothic" w:cs="Arial"/>
          <w:color w:val="000000"/>
          <w:sz w:val="22"/>
          <w:szCs w:val="22"/>
        </w:rPr>
        <w:t>If staff have a personal emergency, they are free to use the school phone or make a personal call from their mobile in the admin/Headteacher’s office.</w:t>
      </w:r>
    </w:p>
    <w:p w14:paraId="0AD168FC" w14:textId="77777777" w:rsidR="001B7848" w:rsidRPr="001B7848" w:rsidRDefault="001B7848" w:rsidP="005E62A6">
      <w:pPr>
        <w:autoSpaceDE w:val="0"/>
        <w:autoSpaceDN w:val="0"/>
        <w:adjustRightInd w:val="0"/>
        <w:jc w:val="both"/>
        <w:rPr>
          <w:rFonts w:ascii="Century Gothic" w:hAnsi="Century Gothic" w:cs="Arial"/>
          <w:color w:val="000000"/>
          <w:sz w:val="22"/>
          <w:szCs w:val="22"/>
        </w:rPr>
      </w:pPr>
    </w:p>
    <w:p w14:paraId="1EB542D9" w14:textId="77777777" w:rsidR="001B7848" w:rsidRPr="001B7848" w:rsidRDefault="001B7848" w:rsidP="005E62A6">
      <w:pPr>
        <w:autoSpaceDE w:val="0"/>
        <w:autoSpaceDN w:val="0"/>
        <w:adjustRightInd w:val="0"/>
        <w:jc w:val="both"/>
        <w:rPr>
          <w:rFonts w:ascii="Century Gothic" w:hAnsi="Century Gothic" w:cs="Arial"/>
          <w:color w:val="000000"/>
          <w:sz w:val="22"/>
          <w:szCs w:val="22"/>
        </w:rPr>
      </w:pPr>
      <w:r w:rsidRPr="001B7848">
        <w:rPr>
          <w:rFonts w:ascii="Century Gothic" w:hAnsi="Century Gothic" w:cs="Arial"/>
          <w:color w:val="000000"/>
          <w:sz w:val="22"/>
          <w:szCs w:val="22"/>
        </w:rPr>
        <w:t xml:space="preserve">Staff (will need to) ensure that the Headteacher has up to date contact information and that staff make their own families aware of emergency work telephone numbers. This is the responsibility of the individual staff member. </w:t>
      </w:r>
    </w:p>
    <w:p w14:paraId="4AE9241D" w14:textId="331C0390" w:rsidR="001B7848" w:rsidRPr="001B7848" w:rsidRDefault="001B7848" w:rsidP="005E62A6">
      <w:pPr>
        <w:pStyle w:val="NormalWeb"/>
        <w:spacing w:line="276" w:lineRule="auto"/>
        <w:jc w:val="both"/>
        <w:rPr>
          <w:rFonts w:ascii="Century Gothic" w:hAnsi="Century Gothic"/>
          <w:sz w:val="22"/>
          <w:szCs w:val="22"/>
        </w:rPr>
      </w:pPr>
      <w:r>
        <w:rPr>
          <w:rFonts w:ascii="Century Gothic" w:hAnsi="Century Gothic"/>
          <w:sz w:val="22"/>
          <w:szCs w:val="22"/>
        </w:rPr>
        <w:t xml:space="preserve">Wingate Community </w:t>
      </w:r>
      <w:r w:rsidRPr="001B7848">
        <w:rPr>
          <w:rFonts w:ascii="Century Gothic" w:hAnsi="Century Gothic"/>
          <w:sz w:val="22"/>
          <w:szCs w:val="22"/>
        </w:rPr>
        <w:t xml:space="preserve">Nursery School accepts that parents/carers/visitors will bring their mobile phones into nursery. However, they are asked not to use them within the nursery or where children are present. Signage </w:t>
      </w:r>
      <w:r>
        <w:rPr>
          <w:rFonts w:ascii="Century Gothic" w:hAnsi="Century Gothic"/>
          <w:sz w:val="22"/>
          <w:szCs w:val="22"/>
        </w:rPr>
        <w:t xml:space="preserve">in the entrance to the </w:t>
      </w:r>
      <w:r w:rsidR="00BF79E7">
        <w:rPr>
          <w:rFonts w:ascii="Century Gothic" w:hAnsi="Century Gothic"/>
          <w:sz w:val="22"/>
          <w:szCs w:val="22"/>
        </w:rPr>
        <w:t xml:space="preserve">school garden and </w:t>
      </w:r>
      <w:r>
        <w:rPr>
          <w:rFonts w:ascii="Century Gothic" w:hAnsi="Century Gothic"/>
          <w:sz w:val="22"/>
          <w:szCs w:val="22"/>
        </w:rPr>
        <w:t xml:space="preserve">building </w:t>
      </w:r>
      <w:r w:rsidRPr="001B7848">
        <w:rPr>
          <w:rFonts w:ascii="Century Gothic" w:hAnsi="Century Gothic"/>
          <w:sz w:val="22"/>
          <w:szCs w:val="22"/>
        </w:rPr>
        <w:t>reinforce</w:t>
      </w:r>
      <w:r>
        <w:rPr>
          <w:rFonts w:ascii="Century Gothic" w:hAnsi="Century Gothic"/>
          <w:sz w:val="22"/>
          <w:szCs w:val="22"/>
        </w:rPr>
        <w:t>s</w:t>
      </w:r>
      <w:r w:rsidRPr="001B7848">
        <w:rPr>
          <w:rFonts w:ascii="Century Gothic" w:hAnsi="Century Gothic"/>
          <w:sz w:val="22"/>
          <w:szCs w:val="22"/>
        </w:rPr>
        <w:t xml:space="preserve"> this message. </w:t>
      </w:r>
    </w:p>
    <w:p w14:paraId="6D1B4074" w14:textId="77777777" w:rsidR="001B7848" w:rsidRPr="001B7848" w:rsidRDefault="001B7848" w:rsidP="005E62A6">
      <w:pPr>
        <w:pStyle w:val="NormalWeb"/>
        <w:spacing w:line="276" w:lineRule="auto"/>
        <w:jc w:val="both"/>
        <w:rPr>
          <w:rFonts w:ascii="Century Gothic" w:hAnsi="Century Gothic"/>
          <w:sz w:val="22"/>
          <w:szCs w:val="22"/>
        </w:rPr>
      </w:pPr>
      <w:r w:rsidRPr="001B7848">
        <w:rPr>
          <w:rFonts w:ascii="Century Gothic" w:hAnsi="Century Gothic"/>
          <w:sz w:val="22"/>
          <w:szCs w:val="22"/>
        </w:rPr>
        <w:t xml:space="preserve">Any parent/carer/visitor found using their mobile phone and/or taking images/footage of children via their phone will be immediately asked to put the phone away or leave the nursery. </w:t>
      </w:r>
    </w:p>
    <w:p w14:paraId="49848CC3" w14:textId="67F934AE" w:rsidR="001B7848" w:rsidRPr="001B7848" w:rsidRDefault="001B7848" w:rsidP="005E62A6">
      <w:pPr>
        <w:pStyle w:val="NormalWeb"/>
        <w:spacing w:line="276" w:lineRule="auto"/>
        <w:jc w:val="both"/>
        <w:rPr>
          <w:rFonts w:ascii="Century Gothic" w:hAnsi="Century Gothic"/>
          <w:sz w:val="22"/>
          <w:szCs w:val="22"/>
        </w:rPr>
      </w:pPr>
      <w:r w:rsidRPr="001B7848">
        <w:rPr>
          <w:rFonts w:ascii="Century Gothic" w:hAnsi="Century Gothic"/>
          <w:sz w:val="22"/>
          <w:szCs w:val="22"/>
        </w:rPr>
        <w:t>A</w:t>
      </w:r>
      <w:r w:rsidR="00A17EF4">
        <w:rPr>
          <w:rFonts w:ascii="Century Gothic" w:hAnsi="Century Gothic"/>
          <w:sz w:val="22"/>
          <w:szCs w:val="22"/>
        </w:rPr>
        <w:t>n</w:t>
      </w:r>
      <w:r w:rsidRPr="001B7848">
        <w:rPr>
          <w:rFonts w:ascii="Century Gothic" w:hAnsi="Century Gothic"/>
          <w:sz w:val="22"/>
          <w:szCs w:val="22"/>
        </w:rPr>
        <w:t>y contractors needing to use their phone to undertake work in the nursery should go to the school office</w:t>
      </w:r>
      <w:r w:rsidR="00801388">
        <w:rPr>
          <w:rFonts w:ascii="Century Gothic" w:hAnsi="Century Gothic"/>
          <w:sz w:val="22"/>
          <w:szCs w:val="22"/>
        </w:rPr>
        <w:t>/reception</w:t>
      </w:r>
      <w:r w:rsidRPr="001B7848">
        <w:rPr>
          <w:rFonts w:ascii="Century Gothic" w:hAnsi="Century Gothic"/>
          <w:sz w:val="22"/>
          <w:szCs w:val="22"/>
        </w:rPr>
        <w:t xml:space="preserve"> to use them. </w:t>
      </w:r>
    </w:p>
    <w:p w14:paraId="7D1900F5" w14:textId="77777777" w:rsidR="001B7848" w:rsidRPr="001B7848" w:rsidRDefault="001B7848" w:rsidP="005E62A6">
      <w:pPr>
        <w:pStyle w:val="NormalWeb"/>
        <w:spacing w:line="276" w:lineRule="auto"/>
        <w:jc w:val="both"/>
        <w:rPr>
          <w:rFonts w:ascii="Century Gothic" w:hAnsi="Century Gothic"/>
          <w:sz w:val="22"/>
          <w:szCs w:val="22"/>
        </w:rPr>
      </w:pPr>
      <w:r w:rsidRPr="001B7848">
        <w:rPr>
          <w:rFonts w:ascii="Century Gothic" w:hAnsi="Century Gothic"/>
          <w:sz w:val="22"/>
          <w:szCs w:val="22"/>
        </w:rPr>
        <w:t xml:space="preserve">(This policy is in conjunction with our Policy on Parental Use of Social Networking and Internet Sites) </w:t>
      </w:r>
    </w:p>
    <w:p w14:paraId="498ADD9F" w14:textId="77777777" w:rsidR="00D8582E" w:rsidRDefault="00D8582E" w:rsidP="005E62A6">
      <w:pPr>
        <w:jc w:val="both"/>
        <w:rPr>
          <w:rFonts w:ascii="Century Gothic" w:hAnsi="Century Gothic" w:cs="Arial"/>
          <w:b/>
        </w:rPr>
      </w:pPr>
      <w:r w:rsidRPr="00942443">
        <w:rPr>
          <w:rFonts w:ascii="Century Gothic" w:hAnsi="Century Gothic" w:cs="Arial"/>
          <w:b/>
        </w:rPr>
        <w:t>Any employee found taking images /footage of children via their mobile phone</w:t>
      </w:r>
      <w:r>
        <w:rPr>
          <w:rFonts w:ascii="Century Gothic" w:hAnsi="Century Gothic" w:cs="Arial"/>
          <w:b/>
        </w:rPr>
        <w:t>s will face</w:t>
      </w:r>
    </w:p>
    <w:p w14:paraId="2C26349B" w14:textId="77777777" w:rsidR="00D54A91" w:rsidRDefault="00D8582E" w:rsidP="005E62A6">
      <w:pPr>
        <w:jc w:val="both"/>
        <w:rPr>
          <w:rFonts w:ascii="Century Gothic" w:hAnsi="Century Gothic" w:cs="Arial"/>
          <w:b/>
        </w:rPr>
      </w:pPr>
      <w:r w:rsidRPr="00942443">
        <w:rPr>
          <w:rFonts w:ascii="Century Gothic" w:hAnsi="Century Gothic" w:cs="Arial"/>
          <w:b/>
        </w:rPr>
        <w:t>immediate disciplinary action</w:t>
      </w:r>
      <w:r w:rsidR="00D54A91">
        <w:rPr>
          <w:rFonts w:ascii="Century Gothic" w:hAnsi="Century Gothic" w:cs="Arial"/>
          <w:b/>
        </w:rPr>
        <w:t xml:space="preserve">. </w:t>
      </w:r>
    </w:p>
    <w:p w14:paraId="7C6BDCC4" w14:textId="77777777" w:rsidR="00D54A91" w:rsidRDefault="00D54A91" w:rsidP="005E62A6">
      <w:pPr>
        <w:jc w:val="both"/>
        <w:rPr>
          <w:rFonts w:ascii="Century Gothic" w:hAnsi="Century Gothic" w:cs="Arial"/>
          <w:b/>
        </w:rPr>
      </w:pPr>
    </w:p>
    <w:p w14:paraId="0FAA32A6" w14:textId="3714D7C3" w:rsidR="003E72B9" w:rsidRDefault="003E72B9" w:rsidP="005E62A6">
      <w:pPr>
        <w:jc w:val="both"/>
        <w:rPr>
          <w:rFonts w:ascii="Century Gothic" w:hAnsi="Century Gothic" w:cs="Arial"/>
          <w:b/>
          <w:i/>
          <w:iCs/>
          <w:color w:val="595959" w:themeColor="text1" w:themeTint="A6"/>
        </w:rPr>
      </w:pPr>
    </w:p>
    <w:p w14:paraId="2A6BA604" w14:textId="77777777" w:rsidR="00801388" w:rsidRDefault="00843006" w:rsidP="005E62A6">
      <w:pPr>
        <w:jc w:val="both"/>
        <w:rPr>
          <w:rFonts w:ascii="Century Gothic" w:hAnsi="Century Gothic" w:cs="Arial"/>
          <w:b/>
          <w:i/>
          <w:iCs/>
          <w:color w:val="595959" w:themeColor="text1" w:themeTint="A6"/>
        </w:rPr>
      </w:pPr>
      <w:r>
        <w:rPr>
          <w:rFonts w:ascii="Century Gothic" w:hAnsi="Century Gothic" w:cs="Arial"/>
          <w:b/>
          <w:i/>
          <w:iCs/>
          <w:color w:val="595959" w:themeColor="text1" w:themeTint="A6"/>
        </w:rPr>
        <w:t xml:space="preserve"> </w:t>
      </w:r>
    </w:p>
    <w:tbl>
      <w:tblPr>
        <w:tblStyle w:val="TableGrid"/>
        <w:tblW w:w="0" w:type="auto"/>
        <w:tblLook w:val="04A0" w:firstRow="1" w:lastRow="0" w:firstColumn="1" w:lastColumn="0" w:noHBand="0" w:noVBand="1"/>
      </w:tblPr>
      <w:tblGrid>
        <w:gridCol w:w="2830"/>
        <w:gridCol w:w="7650"/>
      </w:tblGrid>
      <w:tr w:rsidR="00801388" w14:paraId="349B101C" w14:textId="77777777" w:rsidTr="0010780D">
        <w:tc>
          <w:tcPr>
            <w:tcW w:w="2830" w:type="dxa"/>
          </w:tcPr>
          <w:p w14:paraId="37CB3DC9" w14:textId="23C85373" w:rsidR="00801388" w:rsidRPr="0010780D" w:rsidRDefault="0010780D" w:rsidP="005E62A6">
            <w:pPr>
              <w:jc w:val="both"/>
              <w:rPr>
                <w:rFonts w:ascii="Century Gothic" w:hAnsi="Century Gothic" w:cs="Arial"/>
                <w:bCs/>
                <w:color w:val="595959" w:themeColor="text1" w:themeTint="A6"/>
              </w:rPr>
            </w:pPr>
            <w:r w:rsidRPr="0010780D">
              <w:rPr>
                <w:rFonts w:ascii="Century Gothic" w:hAnsi="Century Gothic" w:cs="Arial"/>
                <w:bCs/>
                <w:color w:val="595959" w:themeColor="text1" w:themeTint="A6"/>
              </w:rPr>
              <w:t>Latest Review</w:t>
            </w:r>
          </w:p>
        </w:tc>
        <w:tc>
          <w:tcPr>
            <w:tcW w:w="7650" w:type="dxa"/>
          </w:tcPr>
          <w:p w14:paraId="0B0E09CF" w14:textId="12A57438" w:rsidR="00801388" w:rsidRPr="0010780D" w:rsidRDefault="000C4041" w:rsidP="005E62A6">
            <w:pPr>
              <w:jc w:val="both"/>
              <w:rPr>
                <w:rFonts w:ascii="Century Gothic" w:hAnsi="Century Gothic" w:cs="Arial"/>
                <w:bCs/>
                <w:color w:val="595959" w:themeColor="text1" w:themeTint="A6"/>
              </w:rPr>
            </w:pPr>
            <w:r>
              <w:rPr>
                <w:rFonts w:ascii="Century Gothic" w:hAnsi="Century Gothic" w:cs="Arial"/>
                <w:bCs/>
                <w:color w:val="595959" w:themeColor="text1" w:themeTint="A6"/>
              </w:rPr>
              <w:t>July 2022</w:t>
            </w:r>
          </w:p>
        </w:tc>
      </w:tr>
      <w:tr w:rsidR="00801388" w14:paraId="504F69DC" w14:textId="77777777" w:rsidTr="0010780D">
        <w:tc>
          <w:tcPr>
            <w:tcW w:w="2830" w:type="dxa"/>
          </w:tcPr>
          <w:p w14:paraId="3BC5C7B5" w14:textId="6E6CB386" w:rsidR="00801388" w:rsidRPr="0010780D" w:rsidRDefault="0010780D" w:rsidP="005E62A6">
            <w:pPr>
              <w:jc w:val="both"/>
              <w:rPr>
                <w:rFonts w:ascii="Century Gothic" w:hAnsi="Century Gothic" w:cs="Arial"/>
                <w:bCs/>
                <w:color w:val="595959" w:themeColor="text1" w:themeTint="A6"/>
              </w:rPr>
            </w:pPr>
            <w:r>
              <w:rPr>
                <w:rFonts w:ascii="Century Gothic" w:hAnsi="Century Gothic" w:cs="Arial"/>
                <w:bCs/>
                <w:color w:val="595959" w:themeColor="text1" w:themeTint="A6"/>
              </w:rPr>
              <w:t>Next Review</w:t>
            </w:r>
          </w:p>
        </w:tc>
        <w:tc>
          <w:tcPr>
            <w:tcW w:w="7650" w:type="dxa"/>
          </w:tcPr>
          <w:p w14:paraId="2D8B33CF" w14:textId="04D31CC9" w:rsidR="00801388" w:rsidRPr="0010780D" w:rsidRDefault="000C4041" w:rsidP="005E62A6">
            <w:pPr>
              <w:jc w:val="both"/>
              <w:rPr>
                <w:rFonts w:ascii="Century Gothic" w:hAnsi="Century Gothic" w:cs="Arial"/>
                <w:bCs/>
                <w:color w:val="595959" w:themeColor="text1" w:themeTint="A6"/>
              </w:rPr>
            </w:pPr>
            <w:r>
              <w:rPr>
                <w:rFonts w:ascii="Century Gothic" w:hAnsi="Century Gothic" w:cs="Arial"/>
                <w:bCs/>
                <w:color w:val="595959" w:themeColor="text1" w:themeTint="A6"/>
              </w:rPr>
              <w:t>July 2023</w:t>
            </w:r>
          </w:p>
        </w:tc>
      </w:tr>
      <w:tr w:rsidR="00801388" w14:paraId="29E40423" w14:textId="77777777" w:rsidTr="0010780D">
        <w:tc>
          <w:tcPr>
            <w:tcW w:w="2830" w:type="dxa"/>
          </w:tcPr>
          <w:p w14:paraId="119CF8B6" w14:textId="4E9844CB" w:rsidR="00801388" w:rsidRPr="0010780D" w:rsidRDefault="00D9011D" w:rsidP="005E62A6">
            <w:pPr>
              <w:jc w:val="both"/>
              <w:rPr>
                <w:rFonts w:ascii="Century Gothic" w:hAnsi="Century Gothic" w:cs="Arial"/>
                <w:bCs/>
                <w:color w:val="595959" w:themeColor="text1" w:themeTint="A6"/>
              </w:rPr>
            </w:pPr>
            <w:r>
              <w:rPr>
                <w:rFonts w:ascii="Century Gothic" w:hAnsi="Century Gothic" w:cs="Arial"/>
                <w:bCs/>
                <w:color w:val="595959" w:themeColor="text1" w:themeTint="A6"/>
              </w:rPr>
              <w:t xml:space="preserve">Shared with </w:t>
            </w:r>
          </w:p>
        </w:tc>
        <w:tc>
          <w:tcPr>
            <w:tcW w:w="7650" w:type="dxa"/>
          </w:tcPr>
          <w:p w14:paraId="4DFE2526" w14:textId="2DC07352" w:rsidR="00801388" w:rsidRPr="0010780D" w:rsidRDefault="00AC717C" w:rsidP="005E62A6">
            <w:pPr>
              <w:jc w:val="both"/>
              <w:rPr>
                <w:rFonts w:ascii="Century Gothic" w:hAnsi="Century Gothic" w:cs="Arial"/>
                <w:bCs/>
                <w:color w:val="595959" w:themeColor="text1" w:themeTint="A6"/>
              </w:rPr>
            </w:pPr>
            <w:r>
              <w:rPr>
                <w:rFonts w:ascii="Century Gothic" w:hAnsi="Century Gothic" w:cs="Arial"/>
                <w:bCs/>
                <w:color w:val="595959" w:themeColor="text1" w:themeTint="A6"/>
              </w:rPr>
              <w:t>Personnel Committee</w:t>
            </w:r>
          </w:p>
        </w:tc>
      </w:tr>
    </w:tbl>
    <w:p w14:paraId="6F64F087" w14:textId="5E66D7A4" w:rsidR="00D8582E" w:rsidRPr="008661A4" w:rsidRDefault="00843006" w:rsidP="005E62A6">
      <w:pPr>
        <w:jc w:val="both"/>
        <w:rPr>
          <w:rFonts w:ascii="Century Gothic" w:hAnsi="Century Gothic" w:cs="Arial"/>
          <w:b/>
          <w:i/>
          <w:iCs/>
          <w:color w:val="595959" w:themeColor="text1" w:themeTint="A6"/>
        </w:rPr>
      </w:pPr>
      <w:r>
        <w:rPr>
          <w:rFonts w:ascii="Century Gothic" w:hAnsi="Century Gothic" w:cs="Arial"/>
          <w:b/>
          <w:i/>
          <w:iCs/>
          <w:color w:val="595959" w:themeColor="text1" w:themeTint="A6"/>
        </w:rPr>
        <w:t xml:space="preserve"> </w:t>
      </w:r>
      <w:r w:rsidR="002E279D">
        <w:rPr>
          <w:rFonts w:ascii="Century Gothic" w:hAnsi="Century Gothic" w:cs="Arial"/>
          <w:b/>
          <w:i/>
          <w:iCs/>
          <w:color w:val="595959" w:themeColor="text1" w:themeTint="A6"/>
        </w:rPr>
        <w:t xml:space="preserve">  </w:t>
      </w:r>
      <w:r w:rsidR="008661A4">
        <w:rPr>
          <w:rFonts w:ascii="Century Gothic" w:hAnsi="Century Gothic" w:cs="Arial"/>
          <w:b/>
          <w:i/>
          <w:iCs/>
          <w:color w:val="595959" w:themeColor="text1" w:themeTint="A6"/>
        </w:rPr>
        <w:t xml:space="preserve"> </w:t>
      </w:r>
      <w:r w:rsidR="008661A4" w:rsidRPr="008661A4">
        <w:rPr>
          <w:rFonts w:ascii="Century Gothic" w:hAnsi="Century Gothic" w:cs="Arial"/>
          <w:b/>
          <w:i/>
          <w:iCs/>
          <w:color w:val="595959" w:themeColor="text1" w:themeTint="A6"/>
        </w:rPr>
        <w:t xml:space="preserve"> </w:t>
      </w:r>
      <w:r w:rsidR="005C4CDA" w:rsidRPr="008661A4">
        <w:rPr>
          <w:rFonts w:ascii="Century Gothic" w:hAnsi="Century Gothic" w:cs="Arial"/>
          <w:b/>
          <w:i/>
          <w:iCs/>
          <w:color w:val="595959" w:themeColor="text1" w:themeTint="A6"/>
        </w:rPr>
        <w:t xml:space="preserve"> </w:t>
      </w:r>
    </w:p>
    <w:p w14:paraId="169BDD6E" w14:textId="275E8B46" w:rsidR="00770C5A" w:rsidRDefault="00770C5A" w:rsidP="005E62A6">
      <w:pPr>
        <w:jc w:val="both"/>
      </w:pPr>
    </w:p>
    <w:p w14:paraId="68CFF963" w14:textId="64684CDC" w:rsidR="00770C5A" w:rsidRPr="00770C5A" w:rsidRDefault="00770C5A" w:rsidP="005E62A6">
      <w:pPr>
        <w:jc w:val="both"/>
      </w:pPr>
    </w:p>
    <w:p w14:paraId="3EF22E71" w14:textId="35A6334D" w:rsidR="00770C5A" w:rsidRDefault="006B1892" w:rsidP="005E62A6">
      <w:pPr>
        <w:jc w:val="both"/>
      </w:pPr>
      <w:r>
        <w:rPr>
          <w:rFonts w:ascii="Century Gothic" w:hAnsi="Century Gothic" w:cs="Arial"/>
          <w:b/>
          <w:i/>
          <w:iCs/>
          <w:noProof/>
          <w:color w:val="000000" w:themeColor="text1"/>
        </w:rPr>
        <w:lastRenderedPageBreak/>
        <mc:AlternateContent>
          <mc:Choice Requires="wps">
            <w:drawing>
              <wp:anchor distT="0" distB="0" distL="114300" distR="114300" simplePos="0" relativeHeight="251659264" behindDoc="0" locked="0" layoutInCell="1" allowOverlap="1" wp14:anchorId="11C7A3A5" wp14:editId="603232C7">
                <wp:simplePos x="0" y="0"/>
                <wp:positionH relativeFrom="column">
                  <wp:posOffset>-33356</wp:posOffset>
                </wp:positionH>
                <wp:positionV relativeFrom="paragraph">
                  <wp:posOffset>58942</wp:posOffset>
                </wp:positionV>
                <wp:extent cx="6589059" cy="9930653"/>
                <wp:effectExtent l="0" t="0" r="15240" b="13970"/>
                <wp:wrapNone/>
                <wp:docPr id="2" name="Text Box 2"/>
                <wp:cNvGraphicFramePr/>
                <a:graphic xmlns:a="http://schemas.openxmlformats.org/drawingml/2006/main">
                  <a:graphicData uri="http://schemas.microsoft.com/office/word/2010/wordprocessingShape">
                    <wps:wsp>
                      <wps:cNvSpPr txBox="1"/>
                      <wps:spPr>
                        <a:xfrm>
                          <a:off x="0" y="0"/>
                          <a:ext cx="6589059" cy="9930653"/>
                        </a:xfrm>
                        <a:prstGeom prst="rect">
                          <a:avLst/>
                        </a:prstGeom>
                        <a:solidFill>
                          <a:schemeClr val="lt1"/>
                        </a:solidFill>
                        <a:ln w="6350">
                          <a:solidFill>
                            <a:prstClr val="black"/>
                          </a:solidFill>
                        </a:ln>
                      </wps:spPr>
                      <wps:txbx>
                        <w:txbxContent>
                          <w:p w14:paraId="6C963A05" w14:textId="4FA8123C" w:rsidR="00F43968" w:rsidRPr="00584AC2" w:rsidRDefault="00F43968" w:rsidP="006B1892">
                            <w:pPr>
                              <w:rPr>
                                <w:rFonts w:ascii="Century Gothic" w:hAnsi="Century Gothic" w:cs="Arial"/>
                                <w:b/>
                                <w:i/>
                                <w:iCs/>
                              </w:rPr>
                            </w:pPr>
                            <w:r w:rsidRPr="00584AC2">
                              <w:rPr>
                                <w:rFonts w:ascii="Century Gothic" w:hAnsi="Century Gothic" w:cs="Arial"/>
                                <w:b/>
                                <w:i/>
                                <w:iCs/>
                              </w:rPr>
                              <w:t>TEMPORARY MESSAGE</w:t>
                            </w:r>
                          </w:p>
                          <w:p w14:paraId="67B419C5" w14:textId="77777777" w:rsidR="00F43968" w:rsidRPr="00584AC2" w:rsidRDefault="00F43968" w:rsidP="006B1892">
                            <w:pPr>
                              <w:rPr>
                                <w:rFonts w:ascii="Century Gothic" w:hAnsi="Century Gothic" w:cs="Arial"/>
                                <w:b/>
                                <w:i/>
                                <w:iCs/>
                              </w:rPr>
                            </w:pPr>
                          </w:p>
                          <w:p w14:paraId="6C0AD269" w14:textId="5A3CC08F" w:rsidR="006B1892" w:rsidRPr="00584AC2" w:rsidRDefault="006B1892" w:rsidP="006B1892">
                            <w:pPr>
                              <w:rPr>
                                <w:rFonts w:ascii="Century Gothic" w:hAnsi="Century Gothic" w:cs="Arial"/>
                                <w:b/>
                                <w:i/>
                                <w:iCs/>
                              </w:rPr>
                            </w:pPr>
                            <w:r w:rsidRPr="00584AC2">
                              <w:rPr>
                                <w:rFonts w:ascii="Century Gothic" w:hAnsi="Century Gothic" w:cs="Arial"/>
                                <w:b/>
                                <w:i/>
                                <w:iCs/>
                              </w:rPr>
                              <w:t xml:space="preserve">Two exceptions to the rule were agreed with the Chair of Governors as follows; </w:t>
                            </w:r>
                          </w:p>
                          <w:p w14:paraId="7636E6A6" w14:textId="77777777" w:rsidR="006B1892" w:rsidRPr="00584AC2" w:rsidRDefault="006B1892" w:rsidP="006B1892">
                            <w:pPr>
                              <w:rPr>
                                <w:rFonts w:ascii="Century Gothic" w:hAnsi="Century Gothic" w:cs="Arial"/>
                                <w:b/>
                                <w:i/>
                                <w:iCs/>
                              </w:rPr>
                            </w:pPr>
                          </w:p>
                          <w:p w14:paraId="333B6CB6" w14:textId="518875C6" w:rsidR="006B1892" w:rsidRPr="00584AC2" w:rsidRDefault="00F00852" w:rsidP="006B1892">
                            <w:pPr>
                              <w:pStyle w:val="ListParagraph"/>
                              <w:numPr>
                                <w:ilvl w:val="0"/>
                                <w:numId w:val="4"/>
                              </w:numPr>
                              <w:rPr>
                                <w:rFonts w:ascii="Century Gothic" w:hAnsi="Century Gothic" w:cs="Arial"/>
                                <w:bCs/>
                                <w:i/>
                                <w:iCs/>
                              </w:rPr>
                            </w:pPr>
                            <w:r w:rsidRPr="00584AC2">
                              <w:rPr>
                                <w:rFonts w:ascii="Century Gothic" w:hAnsi="Century Gothic" w:cs="Arial"/>
                                <w:bCs/>
                                <w:i/>
                                <w:iCs/>
                              </w:rPr>
                              <w:t>D</w:t>
                            </w:r>
                            <w:r w:rsidR="006B1892" w:rsidRPr="00584AC2">
                              <w:rPr>
                                <w:rFonts w:ascii="Century Gothic" w:hAnsi="Century Gothic" w:cs="Arial"/>
                                <w:bCs/>
                                <w:i/>
                                <w:iCs/>
                              </w:rPr>
                              <w:t xml:space="preserve">uring Covid, when staff were working from home and were being asked to do welfare checks and </w:t>
                            </w:r>
                            <w:proofErr w:type="gramStart"/>
                            <w:r w:rsidR="006B1892" w:rsidRPr="00584AC2">
                              <w:rPr>
                                <w:rFonts w:ascii="Century Gothic" w:hAnsi="Century Gothic" w:cs="Arial"/>
                                <w:bCs/>
                                <w:i/>
                                <w:iCs/>
                              </w:rPr>
                              <w:t>make contact with</w:t>
                            </w:r>
                            <w:proofErr w:type="gramEnd"/>
                            <w:r w:rsidR="006B1892" w:rsidRPr="00584AC2">
                              <w:rPr>
                                <w:rFonts w:ascii="Century Gothic" w:hAnsi="Century Gothic" w:cs="Arial"/>
                                <w:bCs/>
                                <w:i/>
                                <w:iCs/>
                              </w:rPr>
                              <w:t xml:space="preserve"> families on a regular basis. They were </w:t>
                            </w:r>
                            <w:r w:rsidR="0019312B">
                              <w:rPr>
                                <w:rFonts w:ascii="Century Gothic" w:hAnsi="Century Gothic" w:cs="Arial"/>
                                <w:bCs/>
                                <w:i/>
                                <w:iCs/>
                              </w:rPr>
                              <w:t>instructed to</w:t>
                            </w:r>
                            <w:r w:rsidR="002E1864">
                              <w:rPr>
                                <w:rFonts w:ascii="Century Gothic" w:hAnsi="Century Gothic" w:cs="Arial"/>
                                <w:bCs/>
                                <w:i/>
                                <w:iCs/>
                              </w:rPr>
                              <w:t xml:space="preserve"> withhold their caller ID </w:t>
                            </w:r>
                            <w:r w:rsidR="006B1892" w:rsidRPr="00584AC2">
                              <w:rPr>
                                <w:rFonts w:ascii="Century Gothic" w:hAnsi="Century Gothic" w:cs="Arial"/>
                                <w:bCs/>
                                <w:i/>
                                <w:iCs/>
                              </w:rPr>
                              <w:t>in front of the parent’s telephone number, to maintain anonymity</w:t>
                            </w:r>
                            <w:r w:rsidRPr="00584AC2">
                              <w:rPr>
                                <w:rFonts w:ascii="Century Gothic" w:hAnsi="Century Gothic" w:cs="Arial"/>
                                <w:bCs/>
                                <w:i/>
                                <w:iCs/>
                              </w:rPr>
                              <w:t xml:space="preserve"> and reduce the risk of parents contacting staf</w:t>
                            </w:r>
                            <w:r w:rsidR="00C33DBF" w:rsidRPr="00584AC2">
                              <w:rPr>
                                <w:rFonts w:ascii="Century Gothic" w:hAnsi="Century Gothic" w:cs="Arial"/>
                                <w:bCs/>
                                <w:i/>
                                <w:iCs/>
                              </w:rPr>
                              <w:t>f at other times.</w:t>
                            </w:r>
                          </w:p>
                          <w:p w14:paraId="430C2145" w14:textId="77777777" w:rsidR="006B1892" w:rsidRPr="00584AC2" w:rsidRDefault="006B1892" w:rsidP="006B1892">
                            <w:pPr>
                              <w:pStyle w:val="ListParagraph"/>
                              <w:rPr>
                                <w:rFonts w:ascii="Century Gothic" w:hAnsi="Century Gothic" w:cs="Arial"/>
                                <w:bCs/>
                                <w:i/>
                                <w:iCs/>
                              </w:rPr>
                            </w:pPr>
                          </w:p>
                          <w:p w14:paraId="08B96D65" w14:textId="3870F6E0" w:rsidR="009858DE" w:rsidRPr="00584AC2" w:rsidRDefault="00F00852" w:rsidP="006B1892">
                            <w:pPr>
                              <w:pStyle w:val="ListParagraph"/>
                              <w:numPr>
                                <w:ilvl w:val="0"/>
                                <w:numId w:val="4"/>
                              </w:numPr>
                              <w:rPr>
                                <w:rFonts w:ascii="Century Gothic" w:hAnsi="Century Gothic" w:cs="Arial"/>
                                <w:bCs/>
                                <w:i/>
                                <w:iCs/>
                              </w:rPr>
                            </w:pPr>
                            <w:r w:rsidRPr="00584AC2">
                              <w:rPr>
                                <w:rFonts w:ascii="Century Gothic" w:hAnsi="Century Gothic" w:cs="Arial"/>
                                <w:bCs/>
                                <w:i/>
                                <w:iCs/>
                              </w:rPr>
                              <w:t>S</w:t>
                            </w:r>
                            <w:r w:rsidR="006B1892" w:rsidRPr="00584AC2">
                              <w:rPr>
                                <w:rFonts w:ascii="Century Gothic" w:hAnsi="Century Gothic" w:cs="Arial"/>
                                <w:bCs/>
                                <w:i/>
                                <w:iCs/>
                              </w:rPr>
                              <w:t>haring children’s special achievements with parents either through our closed Facebook Group or Class Dojo ideally requir</w:t>
                            </w:r>
                            <w:r w:rsidR="000A6DF1">
                              <w:rPr>
                                <w:rFonts w:ascii="Century Gothic" w:hAnsi="Century Gothic" w:cs="Arial"/>
                                <w:bCs/>
                                <w:i/>
                                <w:iCs/>
                              </w:rPr>
                              <w:t>e</w:t>
                            </w:r>
                            <w:r w:rsidR="006B1892" w:rsidRPr="00584AC2">
                              <w:rPr>
                                <w:rFonts w:ascii="Century Gothic" w:hAnsi="Century Gothic" w:cs="Arial"/>
                                <w:bCs/>
                                <w:i/>
                                <w:iCs/>
                              </w:rPr>
                              <w:t xml:space="preserve"> a mobile phone</w:t>
                            </w:r>
                            <w:r w:rsidR="000A6DF1">
                              <w:rPr>
                                <w:rFonts w:ascii="Century Gothic" w:hAnsi="Century Gothic" w:cs="Arial"/>
                                <w:bCs/>
                                <w:i/>
                                <w:iCs/>
                              </w:rPr>
                              <w:t xml:space="preserve"> or tablet</w:t>
                            </w:r>
                            <w:r w:rsidR="006B1892" w:rsidRPr="00584AC2">
                              <w:rPr>
                                <w:rFonts w:ascii="Century Gothic" w:hAnsi="Century Gothic" w:cs="Arial"/>
                                <w:bCs/>
                                <w:i/>
                                <w:iCs/>
                              </w:rPr>
                              <w:t xml:space="preserve"> to upload images and footage. </w:t>
                            </w:r>
                            <w:r w:rsidR="009C1E5F">
                              <w:rPr>
                                <w:rFonts w:ascii="Century Gothic" w:hAnsi="Century Gothic" w:cs="Arial"/>
                                <w:bCs/>
                                <w:i/>
                                <w:iCs/>
                              </w:rPr>
                              <w:t>The Headteacher</w:t>
                            </w:r>
                            <w:r w:rsidR="006B1892" w:rsidRPr="00584AC2">
                              <w:rPr>
                                <w:rFonts w:ascii="Century Gothic" w:hAnsi="Century Gothic" w:cs="Arial"/>
                                <w:bCs/>
                                <w:i/>
                                <w:iCs/>
                              </w:rPr>
                              <w:t xml:space="preserve"> </w:t>
                            </w:r>
                            <w:proofErr w:type="gramStart"/>
                            <w:r w:rsidR="006B1892" w:rsidRPr="00584AC2">
                              <w:rPr>
                                <w:rFonts w:ascii="Century Gothic" w:hAnsi="Century Gothic" w:cs="Arial"/>
                                <w:bCs/>
                                <w:i/>
                                <w:iCs/>
                              </w:rPr>
                              <w:t>made contact with</w:t>
                            </w:r>
                            <w:proofErr w:type="gramEnd"/>
                            <w:r w:rsidR="006B1892" w:rsidRPr="00584AC2">
                              <w:rPr>
                                <w:rFonts w:ascii="Century Gothic" w:hAnsi="Century Gothic" w:cs="Arial"/>
                                <w:bCs/>
                                <w:i/>
                                <w:iCs/>
                              </w:rPr>
                              <w:t xml:space="preserve"> Paul Hodgkinson, </w:t>
                            </w:r>
                            <w:r w:rsidR="006B1892" w:rsidRPr="00584AC2">
                              <w:rPr>
                                <w:rFonts w:ascii="Century Gothic" w:hAnsi="Century Gothic" w:cs="Calibri"/>
                                <w:bCs/>
                                <w:i/>
                                <w:iCs/>
                                <w:bdr w:val="none" w:sz="0" w:space="0" w:color="auto" w:frame="1"/>
                                <w:shd w:val="clear" w:color="auto" w:fill="FFFFFF"/>
                                <w:lang w:eastAsia="en-GB"/>
                              </w:rPr>
                              <w:t>Digital Safety Compliance and Support Officer to enquire about this</w:t>
                            </w:r>
                            <w:r w:rsidR="009C1E5F">
                              <w:rPr>
                                <w:rFonts w:ascii="Century Gothic" w:hAnsi="Century Gothic" w:cs="Calibri"/>
                                <w:bCs/>
                                <w:i/>
                                <w:iCs/>
                                <w:bdr w:val="none" w:sz="0" w:space="0" w:color="auto" w:frame="1"/>
                                <w:shd w:val="clear" w:color="auto" w:fill="FFFFFF"/>
                                <w:lang w:eastAsia="en-GB"/>
                              </w:rPr>
                              <w:t xml:space="preserve">. His advice was </w:t>
                            </w:r>
                            <w:r w:rsidR="006B1892" w:rsidRPr="00584AC2">
                              <w:rPr>
                                <w:rFonts w:ascii="Century Gothic" w:hAnsi="Century Gothic" w:cs="Calibri"/>
                                <w:bCs/>
                                <w:i/>
                                <w:iCs/>
                                <w:bdr w:val="none" w:sz="0" w:space="0" w:color="auto" w:frame="1"/>
                                <w:shd w:val="clear" w:color="auto" w:fill="FFFFFF"/>
                                <w:lang w:eastAsia="en-GB"/>
                              </w:rPr>
                              <w:t xml:space="preserve">to acquire </w:t>
                            </w:r>
                            <w:r w:rsidR="009C1E5F">
                              <w:rPr>
                                <w:rFonts w:ascii="Century Gothic" w:hAnsi="Century Gothic" w:cs="Calibri"/>
                                <w:bCs/>
                                <w:i/>
                                <w:iCs/>
                                <w:bdr w:val="none" w:sz="0" w:space="0" w:color="auto" w:frame="1"/>
                                <w:shd w:val="clear" w:color="auto" w:fill="FFFFFF"/>
                                <w:lang w:eastAsia="en-GB"/>
                              </w:rPr>
                              <w:t>mobile phones</w:t>
                            </w:r>
                            <w:r w:rsidR="006B1892" w:rsidRPr="00584AC2">
                              <w:rPr>
                                <w:rFonts w:ascii="Century Gothic" w:hAnsi="Century Gothic" w:cs="Calibri"/>
                                <w:bCs/>
                                <w:i/>
                                <w:iCs/>
                                <w:bdr w:val="none" w:sz="0" w:space="0" w:color="auto" w:frame="1"/>
                                <w:shd w:val="clear" w:color="auto" w:fill="FFFFFF"/>
                                <w:lang w:eastAsia="en-GB"/>
                              </w:rPr>
                              <w:t xml:space="preserve"> on contract through DC</w:t>
                            </w:r>
                            <w:r w:rsidR="009C1E5F">
                              <w:rPr>
                                <w:rFonts w:ascii="Century Gothic" w:hAnsi="Century Gothic" w:cs="Calibri"/>
                                <w:bCs/>
                                <w:i/>
                                <w:iCs/>
                                <w:bdr w:val="none" w:sz="0" w:space="0" w:color="auto" w:frame="1"/>
                                <w:shd w:val="clear" w:color="auto" w:fill="FFFFFF"/>
                                <w:lang w:eastAsia="en-GB"/>
                              </w:rPr>
                              <w:t>C.</w:t>
                            </w:r>
                            <w:r w:rsidR="009858DE" w:rsidRPr="00584AC2">
                              <w:rPr>
                                <w:rFonts w:ascii="Century Gothic" w:hAnsi="Century Gothic" w:cs="Calibri"/>
                                <w:bCs/>
                                <w:i/>
                                <w:iCs/>
                                <w:bdr w:val="none" w:sz="0" w:space="0" w:color="auto" w:frame="1"/>
                                <w:shd w:val="clear" w:color="auto" w:fill="FFFFFF"/>
                                <w:lang w:eastAsia="en-GB"/>
                              </w:rPr>
                              <w:t xml:space="preserve"> </w:t>
                            </w:r>
                          </w:p>
                          <w:p w14:paraId="73D77B9C" w14:textId="1BE17A29" w:rsidR="00327EE1" w:rsidRPr="00584AC2" w:rsidRDefault="00327EE1" w:rsidP="00327EE1">
                            <w:pPr>
                              <w:ind w:left="720"/>
                              <w:rPr>
                                <w:rFonts w:ascii="Century Gothic" w:hAnsi="Century Gothic" w:cs="Calibri"/>
                                <w:bCs/>
                                <w:i/>
                                <w:iCs/>
                                <w:bdr w:val="none" w:sz="0" w:space="0" w:color="auto" w:frame="1"/>
                                <w:shd w:val="clear" w:color="auto" w:fill="FFFFFF"/>
                                <w:lang w:eastAsia="en-GB"/>
                              </w:rPr>
                            </w:pPr>
                            <w:r w:rsidRPr="00584AC2">
                              <w:rPr>
                                <w:rFonts w:ascii="Century Gothic" w:hAnsi="Century Gothic" w:cs="Calibri"/>
                                <w:bCs/>
                                <w:i/>
                                <w:iCs/>
                                <w:bdr w:val="none" w:sz="0" w:space="0" w:color="auto" w:frame="1"/>
                                <w:shd w:val="clear" w:color="auto" w:fill="FFFFFF"/>
                                <w:lang w:eastAsia="en-GB"/>
                              </w:rPr>
                              <w:t>(</w:t>
                            </w:r>
                            <w:proofErr w:type="gramStart"/>
                            <w:r w:rsidRPr="00584AC2">
                              <w:rPr>
                                <w:rFonts w:ascii="Century Gothic" w:hAnsi="Century Gothic" w:cs="Calibri"/>
                                <w:bCs/>
                                <w:i/>
                                <w:iCs/>
                                <w:bdr w:val="none" w:sz="0" w:space="0" w:color="auto" w:frame="1"/>
                                <w:shd w:val="clear" w:color="auto" w:fill="FFFFFF"/>
                                <w:lang w:eastAsia="en-GB"/>
                              </w:rPr>
                              <w:t>see</w:t>
                            </w:r>
                            <w:proofErr w:type="gramEnd"/>
                            <w:r w:rsidR="00C871CD" w:rsidRPr="00584AC2">
                              <w:rPr>
                                <w:rFonts w:ascii="Century Gothic" w:hAnsi="Century Gothic" w:cs="Calibri"/>
                                <w:bCs/>
                                <w:i/>
                                <w:iCs/>
                                <w:bdr w:val="none" w:sz="0" w:space="0" w:color="auto" w:frame="1"/>
                                <w:shd w:val="clear" w:color="auto" w:fill="FFFFFF"/>
                                <w:lang w:eastAsia="en-GB"/>
                              </w:rPr>
                              <w:t xml:space="preserve"> email</w:t>
                            </w:r>
                            <w:r w:rsidRPr="00584AC2">
                              <w:rPr>
                                <w:rFonts w:ascii="Century Gothic" w:hAnsi="Century Gothic" w:cs="Calibri"/>
                                <w:bCs/>
                                <w:i/>
                                <w:iCs/>
                                <w:bdr w:val="none" w:sz="0" w:space="0" w:color="auto" w:frame="1"/>
                                <w:shd w:val="clear" w:color="auto" w:fill="FFFFFF"/>
                                <w:lang w:eastAsia="en-GB"/>
                              </w:rPr>
                              <w:t xml:space="preserve"> </w:t>
                            </w:r>
                            <w:r w:rsidR="00F4090B" w:rsidRPr="00584AC2">
                              <w:rPr>
                                <w:rFonts w:ascii="Century Gothic" w:hAnsi="Century Gothic" w:cs="Calibri"/>
                                <w:bCs/>
                                <w:i/>
                                <w:iCs/>
                                <w:bdr w:val="none" w:sz="0" w:space="0" w:color="auto" w:frame="1"/>
                                <w:shd w:val="clear" w:color="auto" w:fill="FFFFFF"/>
                                <w:lang w:eastAsia="en-GB"/>
                              </w:rPr>
                              <w:t xml:space="preserve">communication with Sharron Fullerton </w:t>
                            </w:r>
                            <w:r w:rsidR="00EC2635" w:rsidRPr="00584AC2">
                              <w:rPr>
                                <w:rFonts w:ascii="Century Gothic" w:hAnsi="Century Gothic" w:cs="Calibri"/>
                                <w:bCs/>
                                <w:i/>
                                <w:iCs/>
                                <w:bdr w:val="none" w:sz="0" w:space="0" w:color="auto" w:frame="1"/>
                                <w:shd w:val="clear" w:color="auto" w:fill="FFFFFF"/>
                                <w:lang w:eastAsia="en-GB"/>
                              </w:rPr>
                              <w:t xml:space="preserve">at </w:t>
                            </w:r>
                            <w:r w:rsidR="00C871CD" w:rsidRPr="00584AC2">
                              <w:rPr>
                                <w:rFonts w:ascii="Century Gothic" w:hAnsi="Century Gothic" w:cs="Calibri"/>
                                <w:bCs/>
                                <w:i/>
                                <w:iCs/>
                                <w:bdr w:val="none" w:sz="0" w:space="0" w:color="auto" w:frame="1"/>
                                <w:shd w:val="clear" w:color="auto" w:fill="FFFFFF"/>
                                <w:lang w:eastAsia="en-GB"/>
                              </w:rPr>
                              <w:t xml:space="preserve">DCC </w:t>
                            </w:r>
                            <w:r w:rsidR="00EC2635" w:rsidRPr="00584AC2">
                              <w:rPr>
                                <w:rFonts w:ascii="Century Gothic" w:hAnsi="Century Gothic" w:cs="Calibri"/>
                                <w:bCs/>
                                <w:i/>
                                <w:iCs/>
                                <w:bdr w:val="none" w:sz="0" w:space="0" w:color="auto" w:frame="1"/>
                                <w:shd w:val="clear" w:color="auto" w:fill="FFFFFF"/>
                                <w:lang w:eastAsia="en-GB"/>
                              </w:rPr>
                              <w:t>Corporate Mobiles</w:t>
                            </w:r>
                            <w:r w:rsidRPr="00584AC2">
                              <w:rPr>
                                <w:rFonts w:ascii="Century Gothic" w:hAnsi="Century Gothic" w:cs="Calibri"/>
                                <w:bCs/>
                                <w:i/>
                                <w:iCs/>
                                <w:bdr w:val="none" w:sz="0" w:space="0" w:color="auto" w:frame="1"/>
                                <w:shd w:val="clear" w:color="auto" w:fill="FFFFFF"/>
                                <w:lang w:eastAsia="en-GB"/>
                              </w:rPr>
                              <w:t>)</w:t>
                            </w:r>
                          </w:p>
                          <w:p w14:paraId="2A374320" w14:textId="2516E324" w:rsidR="00C871CD" w:rsidRPr="00584AC2" w:rsidRDefault="00C871CD" w:rsidP="00327EE1">
                            <w:pPr>
                              <w:ind w:left="720"/>
                              <w:rPr>
                                <w:rFonts w:ascii="Century Gothic" w:hAnsi="Century Gothic" w:cs="Calibri"/>
                                <w:bCs/>
                                <w:i/>
                                <w:iCs/>
                                <w:bdr w:val="none" w:sz="0" w:space="0" w:color="auto" w:frame="1"/>
                                <w:shd w:val="clear" w:color="auto" w:fill="FFFFFF"/>
                                <w:lang w:eastAsia="en-GB"/>
                              </w:rPr>
                            </w:pPr>
                          </w:p>
                          <w:p w14:paraId="7A149E9C" w14:textId="56B98BD9" w:rsidR="00C871CD" w:rsidRPr="00584AC2" w:rsidRDefault="009C1E5F" w:rsidP="00327EE1">
                            <w:pPr>
                              <w:ind w:left="720"/>
                              <w:rPr>
                                <w:rFonts w:ascii="Century Gothic" w:hAnsi="Century Gothic" w:cs="Calibri"/>
                                <w:bCs/>
                                <w:i/>
                                <w:iCs/>
                                <w:bdr w:val="none" w:sz="0" w:space="0" w:color="auto" w:frame="1"/>
                                <w:shd w:val="clear" w:color="auto" w:fill="FFFFFF"/>
                                <w:lang w:eastAsia="en-GB"/>
                              </w:rPr>
                            </w:pPr>
                            <w:r>
                              <w:rPr>
                                <w:rFonts w:ascii="Century Gothic" w:hAnsi="Century Gothic" w:cs="Calibri"/>
                                <w:bCs/>
                                <w:i/>
                                <w:iCs/>
                                <w:bdr w:val="none" w:sz="0" w:space="0" w:color="auto" w:frame="1"/>
                                <w:shd w:val="clear" w:color="auto" w:fill="FFFFFF"/>
                                <w:lang w:eastAsia="en-GB"/>
                              </w:rPr>
                              <w:t xml:space="preserve">Due to the huge delay in </w:t>
                            </w:r>
                            <w:r w:rsidR="00E70ECB">
                              <w:rPr>
                                <w:rFonts w:ascii="Century Gothic" w:hAnsi="Century Gothic" w:cs="Calibri"/>
                                <w:bCs/>
                                <w:i/>
                                <w:iCs/>
                                <w:bdr w:val="none" w:sz="0" w:space="0" w:color="auto" w:frame="1"/>
                                <w:shd w:val="clear" w:color="auto" w:fill="FFFFFF"/>
                                <w:lang w:eastAsia="en-GB"/>
                              </w:rPr>
                              <w:t>the new contracts being agreed, i</w:t>
                            </w:r>
                            <w:r w:rsidR="00C871CD" w:rsidRPr="00584AC2">
                              <w:rPr>
                                <w:rFonts w:ascii="Century Gothic" w:hAnsi="Century Gothic" w:cs="Calibri"/>
                                <w:bCs/>
                                <w:i/>
                                <w:iCs/>
                                <w:bdr w:val="none" w:sz="0" w:space="0" w:color="auto" w:frame="1"/>
                                <w:shd w:val="clear" w:color="auto" w:fill="FFFFFF"/>
                                <w:lang w:eastAsia="en-GB"/>
                              </w:rPr>
                              <w:t xml:space="preserve">t was agreed with the Chair </w:t>
                            </w:r>
                            <w:r w:rsidR="001B7CC2" w:rsidRPr="00584AC2">
                              <w:rPr>
                                <w:rFonts w:ascii="Century Gothic" w:hAnsi="Century Gothic" w:cs="Calibri"/>
                                <w:bCs/>
                                <w:i/>
                                <w:iCs/>
                                <w:bdr w:val="none" w:sz="0" w:space="0" w:color="auto" w:frame="1"/>
                                <w:shd w:val="clear" w:color="auto" w:fill="FFFFFF"/>
                                <w:lang w:eastAsia="en-GB"/>
                              </w:rPr>
                              <w:t>of Governors</w:t>
                            </w:r>
                            <w:r w:rsidR="00C871CD" w:rsidRPr="00584AC2">
                              <w:rPr>
                                <w:rFonts w:ascii="Century Gothic" w:hAnsi="Century Gothic" w:cs="Calibri"/>
                                <w:bCs/>
                                <w:i/>
                                <w:iCs/>
                                <w:bdr w:val="none" w:sz="0" w:space="0" w:color="auto" w:frame="1"/>
                                <w:shd w:val="clear" w:color="auto" w:fill="FFFFFF"/>
                                <w:lang w:eastAsia="en-GB"/>
                              </w:rPr>
                              <w:t xml:space="preserve"> that the HT would</w:t>
                            </w:r>
                            <w:r w:rsidR="001B7CC2" w:rsidRPr="00584AC2">
                              <w:rPr>
                                <w:rFonts w:ascii="Century Gothic" w:hAnsi="Century Gothic" w:cs="Calibri"/>
                                <w:bCs/>
                                <w:i/>
                                <w:iCs/>
                                <w:bdr w:val="none" w:sz="0" w:space="0" w:color="auto" w:frame="1"/>
                                <w:shd w:val="clear" w:color="auto" w:fill="FFFFFF"/>
                                <w:lang w:eastAsia="en-GB"/>
                              </w:rPr>
                              <w:t xml:space="preserve"> provide the use of her </w:t>
                            </w:r>
                            <w:r w:rsidR="007F4874" w:rsidRPr="00584AC2">
                              <w:rPr>
                                <w:rFonts w:ascii="Century Gothic" w:hAnsi="Century Gothic" w:cs="Calibri"/>
                                <w:bCs/>
                                <w:i/>
                                <w:iCs/>
                                <w:bdr w:val="none" w:sz="0" w:space="0" w:color="auto" w:frame="1"/>
                                <w:shd w:val="clear" w:color="auto" w:fill="FFFFFF"/>
                                <w:lang w:eastAsia="en-GB"/>
                              </w:rPr>
                              <w:t xml:space="preserve">own mobile phone </w:t>
                            </w:r>
                            <w:r w:rsidR="00C33DBF" w:rsidRPr="00584AC2">
                              <w:rPr>
                                <w:rFonts w:ascii="Century Gothic" w:hAnsi="Century Gothic" w:cs="Calibri"/>
                                <w:bCs/>
                                <w:i/>
                                <w:iCs/>
                                <w:bdr w:val="none" w:sz="0" w:space="0" w:color="auto" w:frame="1"/>
                                <w:shd w:val="clear" w:color="auto" w:fill="FFFFFF"/>
                                <w:lang w:eastAsia="en-GB"/>
                              </w:rPr>
                              <w:t xml:space="preserve">on rare occasions </w:t>
                            </w:r>
                            <w:r w:rsidR="007F4874" w:rsidRPr="00584AC2">
                              <w:rPr>
                                <w:rFonts w:ascii="Century Gothic" w:hAnsi="Century Gothic" w:cs="Calibri"/>
                                <w:bCs/>
                                <w:i/>
                                <w:iCs/>
                                <w:bdr w:val="none" w:sz="0" w:space="0" w:color="auto" w:frame="1"/>
                                <w:shd w:val="clear" w:color="auto" w:fill="FFFFFF"/>
                                <w:lang w:eastAsia="en-GB"/>
                              </w:rPr>
                              <w:t xml:space="preserve">to capture very special </w:t>
                            </w:r>
                            <w:r w:rsidR="00100D76" w:rsidRPr="00584AC2">
                              <w:rPr>
                                <w:rFonts w:ascii="Century Gothic" w:hAnsi="Century Gothic" w:cs="Calibri"/>
                                <w:bCs/>
                                <w:i/>
                                <w:iCs/>
                                <w:bdr w:val="none" w:sz="0" w:space="0" w:color="auto" w:frame="1"/>
                                <w:shd w:val="clear" w:color="auto" w:fill="FFFFFF"/>
                                <w:lang w:eastAsia="en-GB"/>
                              </w:rPr>
                              <w:t xml:space="preserve">achievements </w:t>
                            </w:r>
                            <w:r w:rsidR="007F4874" w:rsidRPr="00584AC2">
                              <w:rPr>
                                <w:rFonts w:ascii="Century Gothic" w:hAnsi="Century Gothic" w:cs="Calibri"/>
                                <w:bCs/>
                                <w:i/>
                                <w:iCs/>
                                <w:bdr w:val="none" w:sz="0" w:space="0" w:color="auto" w:frame="1"/>
                                <w:shd w:val="clear" w:color="auto" w:fill="FFFFFF"/>
                                <w:lang w:eastAsia="en-GB"/>
                              </w:rPr>
                              <w:t>that could be shared with parents</w:t>
                            </w:r>
                            <w:r w:rsidR="00100D76" w:rsidRPr="00584AC2">
                              <w:rPr>
                                <w:rFonts w:ascii="Century Gothic" w:hAnsi="Century Gothic" w:cs="Calibri"/>
                                <w:bCs/>
                                <w:i/>
                                <w:iCs/>
                                <w:bdr w:val="none" w:sz="0" w:space="0" w:color="auto" w:frame="1"/>
                                <w:shd w:val="clear" w:color="auto" w:fill="FFFFFF"/>
                                <w:lang w:eastAsia="en-GB"/>
                              </w:rPr>
                              <w:t xml:space="preserve">, </w:t>
                            </w:r>
                            <w:r w:rsidR="008F1FB2" w:rsidRPr="00584AC2">
                              <w:rPr>
                                <w:rFonts w:ascii="Century Gothic" w:hAnsi="Century Gothic" w:cs="Calibri"/>
                                <w:bCs/>
                                <w:i/>
                                <w:iCs/>
                                <w:bdr w:val="none" w:sz="0" w:space="0" w:color="auto" w:frame="1"/>
                                <w:shd w:val="clear" w:color="auto" w:fill="FFFFFF"/>
                                <w:lang w:eastAsia="en-GB"/>
                              </w:rPr>
                              <w:t>on the following conditions:</w:t>
                            </w:r>
                          </w:p>
                          <w:p w14:paraId="6B938854" w14:textId="15E1F548" w:rsidR="008F1FB2" w:rsidRPr="00584AC2" w:rsidRDefault="008F1FB2" w:rsidP="00327EE1">
                            <w:pPr>
                              <w:ind w:left="720"/>
                              <w:rPr>
                                <w:rFonts w:ascii="Century Gothic" w:hAnsi="Century Gothic" w:cs="Calibri"/>
                                <w:bCs/>
                                <w:i/>
                                <w:iCs/>
                                <w:bdr w:val="none" w:sz="0" w:space="0" w:color="auto" w:frame="1"/>
                                <w:shd w:val="clear" w:color="auto" w:fill="FFFFFF"/>
                                <w:lang w:eastAsia="en-GB"/>
                              </w:rPr>
                            </w:pPr>
                          </w:p>
                          <w:p w14:paraId="188B7AE3" w14:textId="2003DF34" w:rsidR="008F1FB2" w:rsidRPr="00584AC2" w:rsidRDefault="008F1FB2" w:rsidP="008F1FB2">
                            <w:pPr>
                              <w:pStyle w:val="ListParagraph"/>
                              <w:numPr>
                                <w:ilvl w:val="0"/>
                                <w:numId w:val="5"/>
                              </w:numPr>
                              <w:rPr>
                                <w:rFonts w:ascii="Century Gothic" w:hAnsi="Century Gothic" w:cs="Calibri"/>
                                <w:bCs/>
                                <w:i/>
                                <w:iCs/>
                                <w:bdr w:val="none" w:sz="0" w:space="0" w:color="auto" w:frame="1"/>
                                <w:shd w:val="clear" w:color="auto" w:fill="FFFFFF"/>
                                <w:lang w:eastAsia="en-GB"/>
                              </w:rPr>
                            </w:pPr>
                            <w:r w:rsidRPr="00584AC2">
                              <w:rPr>
                                <w:rFonts w:ascii="Century Gothic" w:hAnsi="Century Gothic" w:cs="Calibri"/>
                                <w:bCs/>
                                <w:i/>
                                <w:iCs/>
                                <w:bdr w:val="none" w:sz="0" w:space="0" w:color="auto" w:frame="1"/>
                                <w:shd w:val="clear" w:color="auto" w:fill="FFFFFF"/>
                                <w:lang w:eastAsia="en-GB"/>
                              </w:rPr>
                              <w:t>that once the images/footage had been shared</w:t>
                            </w:r>
                            <w:r w:rsidR="0062606E" w:rsidRPr="00584AC2">
                              <w:rPr>
                                <w:rFonts w:ascii="Century Gothic" w:hAnsi="Century Gothic" w:cs="Calibri"/>
                                <w:bCs/>
                                <w:i/>
                                <w:iCs/>
                                <w:bdr w:val="none" w:sz="0" w:space="0" w:color="auto" w:frame="1"/>
                                <w:shd w:val="clear" w:color="auto" w:fill="FFFFFF"/>
                                <w:lang w:eastAsia="en-GB"/>
                              </w:rPr>
                              <w:t xml:space="preserve"> via the closed parent’s Facebook group or Dojo</w:t>
                            </w:r>
                            <w:r w:rsidRPr="00584AC2">
                              <w:rPr>
                                <w:rFonts w:ascii="Century Gothic" w:hAnsi="Century Gothic" w:cs="Calibri"/>
                                <w:bCs/>
                                <w:i/>
                                <w:iCs/>
                                <w:bdr w:val="none" w:sz="0" w:space="0" w:color="auto" w:frame="1"/>
                                <w:shd w:val="clear" w:color="auto" w:fill="FFFFFF"/>
                                <w:lang w:eastAsia="en-GB"/>
                              </w:rPr>
                              <w:t>, they would be deleted from the mobile phone</w:t>
                            </w:r>
                            <w:r w:rsidR="0062606E" w:rsidRPr="00584AC2">
                              <w:rPr>
                                <w:rFonts w:ascii="Century Gothic" w:hAnsi="Century Gothic" w:cs="Calibri"/>
                                <w:bCs/>
                                <w:i/>
                                <w:iCs/>
                                <w:bdr w:val="none" w:sz="0" w:space="0" w:color="auto" w:frame="1"/>
                                <w:shd w:val="clear" w:color="auto" w:fill="FFFFFF"/>
                                <w:lang w:eastAsia="en-GB"/>
                              </w:rPr>
                              <w:t xml:space="preserve"> (the same day)</w:t>
                            </w:r>
                          </w:p>
                          <w:p w14:paraId="1B3931C9" w14:textId="0E4790B7" w:rsidR="00F00852" w:rsidRPr="00584AC2" w:rsidRDefault="00184F04" w:rsidP="008F1FB2">
                            <w:pPr>
                              <w:pStyle w:val="ListParagraph"/>
                              <w:numPr>
                                <w:ilvl w:val="0"/>
                                <w:numId w:val="5"/>
                              </w:numPr>
                              <w:rPr>
                                <w:rFonts w:ascii="Century Gothic" w:hAnsi="Century Gothic" w:cs="Calibri"/>
                                <w:bCs/>
                                <w:i/>
                                <w:iCs/>
                                <w:bdr w:val="none" w:sz="0" w:space="0" w:color="auto" w:frame="1"/>
                                <w:shd w:val="clear" w:color="auto" w:fill="FFFFFF"/>
                                <w:lang w:eastAsia="en-GB"/>
                              </w:rPr>
                            </w:pPr>
                            <w:r w:rsidRPr="00584AC2">
                              <w:rPr>
                                <w:rFonts w:ascii="Century Gothic" w:hAnsi="Century Gothic" w:cs="Calibri"/>
                                <w:bCs/>
                                <w:i/>
                                <w:iCs/>
                                <w:bdr w:val="none" w:sz="0" w:space="0" w:color="auto" w:frame="1"/>
                                <w:shd w:val="clear" w:color="auto" w:fill="FFFFFF"/>
                                <w:lang w:eastAsia="en-GB"/>
                              </w:rPr>
                              <w:t>use would be kept to a bare minimum</w:t>
                            </w:r>
                          </w:p>
                          <w:p w14:paraId="1194A304" w14:textId="6524C0EA" w:rsidR="00A64B55" w:rsidRPr="00584AC2" w:rsidRDefault="00416F67" w:rsidP="008F1FB2">
                            <w:pPr>
                              <w:pStyle w:val="ListParagraph"/>
                              <w:numPr>
                                <w:ilvl w:val="0"/>
                                <w:numId w:val="5"/>
                              </w:numPr>
                              <w:rPr>
                                <w:rFonts w:ascii="Century Gothic" w:hAnsi="Century Gothic" w:cs="Calibri"/>
                                <w:bCs/>
                                <w:i/>
                                <w:iCs/>
                                <w:bdr w:val="none" w:sz="0" w:space="0" w:color="auto" w:frame="1"/>
                                <w:shd w:val="clear" w:color="auto" w:fill="FFFFFF"/>
                                <w:lang w:eastAsia="en-GB"/>
                              </w:rPr>
                            </w:pPr>
                            <w:r w:rsidRPr="00584AC2">
                              <w:rPr>
                                <w:rFonts w:ascii="Century Gothic" w:hAnsi="Century Gothic" w:cs="Calibri"/>
                                <w:bCs/>
                                <w:i/>
                                <w:iCs/>
                                <w:bdr w:val="none" w:sz="0" w:space="0" w:color="auto" w:frame="1"/>
                                <w:shd w:val="clear" w:color="auto" w:fill="FFFFFF"/>
                                <w:lang w:eastAsia="en-GB"/>
                              </w:rPr>
                              <w:t xml:space="preserve">due to us restricting the end of year celebration </w:t>
                            </w:r>
                            <w:r w:rsidR="00877B18" w:rsidRPr="00584AC2">
                              <w:rPr>
                                <w:rFonts w:ascii="Century Gothic" w:hAnsi="Century Gothic" w:cs="Calibri"/>
                                <w:bCs/>
                                <w:i/>
                                <w:iCs/>
                                <w:bdr w:val="none" w:sz="0" w:space="0" w:color="auto" w:frame="1"/>
                                <w:shd w:val="clear" w:color="auto" w:fill="FFFFFF"/>
                                <w:lang w:eastAsia="en-GB"/>
                              </w:rPr>
                              <w:t>concert</w:t>
                            </w:r>
                            <w:r w:rsidR="008175CF">
                              <w:rPr>
                                <w:rFonts w:ascii="Century Gothic" w:hAnsi="Century Gothic" w:cs="Calibri"/>
                                <w:bCs/>
                                <w:i/>
                                <w:iCs/>
                                <w:bdr w:val="none" w:sz="0" w:space="0" w:color="auto" w:frame="1"/>
                                <w:shd w:val="clear" w:color="auto" w:fill="FFFFFF"/>
                                <w:lang w:eastAsia="en-GB"/>
                              </w:rPr>
                              <w:t xml:space="preserve"> (July 2021)</w:t>
                            </w:r>
                            <w:r w:rsidRPr="00584AC2">
                              <w:rPr>
                                <w:rFonts w:ascii="Century Gothic" w:hAnsi="Century Gothic" w:cs="Calibri"/>
                                <w:bCs/>
                                <w:i/>
                                <w:iCs/>
                                <w:bdr w:val="none" w:sz="0" w:space="0" w:color="auto" w:frame="1"/>
                                <w:shd w:val="clear" w:color="auto" w:fill="FFFFFF"/>
                                <w:lang w:eastAsia="en-GB"/>
                              </w:rPr>
                              <w:t xml:space="preserve"> to one parent only, it was agreed that </w:t>
                            </w:r>
                            <w:r w:rsidR="00877B18" w:rsidRPr="00584AC2">
                              <w:rPr>
                                <w:rFonts w:ascii="Century Gothic" w:hAnsi="Century Gothic" w:cs="Calibri"/>
                                <w:bCs/>
                                <w:i/>
                                <w:iCs/>
                                <w:bdr w:val="none" w:sz="0" w:space="0" w:color="auto" w:frame="1"/>
                                <w:shd w:val="clear" w:color="auto" w:fill="FFFFFF"/>
                                <w:lang w:eastAsia="en-GB"/>
                              </w:rPr>
                              <w:t xml:space="preserve">the HT herself would capture the event so that it might be shared with </w:t>
                            </w:r>
                            <w:r w:rsidR="00A64B55" w:rsidRPr="00584AC2">
                              <w:rPr>
                                <w:rFonts w:ascii="Century Gothic" w:hAnsi="Century Gothic" w:cs="Calibri"/>
                                <w:bCs/>
                                <w:i/>
                                <w:iCs/>
                                <w:bdr w:val="none" w:sz="0" w:space="0" w:color="auto" w:frame="1"/>
                                <w:shd w:val="clear" w:color="auto" w:fill="FFFFFF"/>
                                <w:lang w:eastAsia="en-GB"/>
                              </w:rPr>
                              <w:t xml:space="preserve">the rest of the family – if requested. </w:t>
                            </w:r>
                          </w:p>
                          <w:p w14:paraId="50547EB1" w14:textId="77777777" w:rsidR="00584AC2" w:rsidRDefault="00584AC2" w:rsidP="00584AC2">
                            <w:pPr>
                              <w:rPr>
                                <w:rFonts w:ascii="Century Gothic" w:hAnsi="Century Gothic" w:cs="Calibri"/>
                                <w:bCs/>
                                <w:i/>
                                <w:iCs/>
                                <w:bdr w:val="none" w:sz="0" w:space="0" w:color="auto" w:frame="1"/>
                                <w:shd w:val="clear" w:color="auto" w:fill="FFFFFF"/>
                                <w:lang w:eastAsia="en-GB"/>
                              </w:rPr>
                            </w:pPr>
                          </w:p>
                          <w:p w14:paraId="4EB774AB" w14:textId="77777777" w:rsidR="008E4FC0" w:rsidRDefault="00584AC2" w:rsidP="00584AC2">
                            <w:pPr>
                              <w:rPr>
                                <w:rFonts w:ascii="Century Gothic" w:hAnsi="Century Gothic" w:cs="Calibri"/>
                                <w:bCs/>
                                <w:i/>
                                <w:iCs/>
                                <w:bdr w:val="none" w:sz="0" w:space="0" w:color="auto" w:frame="1"/>
                                <w:shd w:val="clear" w:color="auto" w:fill="FFFFFF"/>
                                <w:lang w:eastAsia="en-GB"/>
                              </w:rPr>
                            </w:pPr>
                            <w:r>
                              <w:rPr>
                                <w:rFonts w:ascii="Century Gothic" w:hAnsi="Century Gothic" w:cs="Calibri"/>
                                <w:bCs/>
                                <w:i/>
                                <w:iCs/>
                                <w:bdr w:val="none" w:sz="0" w:space="0" w:color="auto" w:frame="1"/>
                                <w:shd w:val="clear" w:color="auto" w:fill="FFFFFF"/>
                                <w:lang w:eastAsia="en-GB"/>
                              </w:rPr>
                              <w:t xml:space="preserve">NB </w:t>
                            </w:r>
                            <w:r w:rsidR="00CC2B9F">
                              <w:rPr>
                                <w:rFonts w:ascii="Century Gothic" w:hAnsi="Century Gothic" w:cs="Calibri"/>
                                <w:bCs/>
                                <w:i/>
                                <w:iCs/>
                                <w:bdr w:val="none" w:sz="0" w:space="0" w:color="auto" w:frame="1"/>
                                <w:shd w:val="clear" w:color="auto" w:fill="FFFFFF"/>
                                <w:lang w:eastAsia="en-GB"/>
                              </w:rPr>
                              <w:t xml:space="preserve">In the past, we have tried to film special </w:t>
                            </w:r>
                            <w:r w:rsidR="00155412">
                              <w:rPr>
                                <w:rFonts w:ascii="Century Gothic" w:hAnsi="Century Gothic" w:cs="Calibri"/>
                                <w:bCs/>
                                <w:i/>
                                <w:iCs/>
                                <w:bdr w:val="none" w:sz="0" w:space="0" w:color="auto" w:frame="1"/>
                                <w:shd w:val="clear" w:color="auto" w:fill="FFFFFF"/>
                                <w:lang w:eastAsia="en-GB"/>
                              </w:rPr>
                              <w:t xml:space="preserve">events such as sport day, Christmas concerts and Leavers Concerts, </w:t>
                            </w:r>
                            <w:r w:rsidR="008E4FC0">
                              <w:rPr>
                                <w:rFonts w:ascii="Century Gothic" w:hAnsi="Century Gothic" w:cs="Calibri"/>
                                <w:bCs/>
                                <w:i/>
                                <w:iCs/>
                                <w:bdr w:val="none" w:sz="0" w:space="0" w:color="auto" w:frame="1"/>
                                <w:shd w:val="clear" w:color="auto" w:fill="FFFFFF"/>
                                <w:lang w:eastAsia="en-GB"/>
                              </w:rPr>
                              <w:t xml:space="preserve">and then produce a DVD for families to purchase. However, </w:t>
                            </w:r>
                            <w:r w:rsidR="00155412">
                              <w:rPr>
                                <w:rFonts w:ascii="Century Gothic" w:hAnsi="Century Gothic" w:cs="Calibri"/>
                                <w:bCs/>
                                <w:i/>
                                <w:iCs/>
                                <w:bdr w:val="none" w:sz="0" w:space="0" w:color="auto" w:frame="1"/>
                                <w:shd w:val="clear" w:color="auto" w:fill="FFFFFF"/>
                                <w:lang w:eastAsia="en-GB"/>
                              </w:rPr>
                              <w:t xml:space="preserve">this </w:t>
                            </w:r>
                            <w:r w:rsidR="008E4FC0">
                              <w:rPr>
                                <w:rFonts w:ascii="Century Gothic" w:hAnsi="Century Gothic" w:cs="Calibri"/>
                                <w:bCs/>
                                <w:i/>
                                <w:iCs/>
                                <w:bdr w:val="none" w:sz="0" w:space="0" w:color="auto" w:frame="1"/>
                                <w:shd w:val="clear" w:color="auto" w:fill="FFFFFF"/>
                                <w:lang w:eastAsia="en-GB"/>
                              </w:rPr>
                              <w:t xml:space="preserve">has </w:t>
                            </w:r>
                            <w:r w:rsidR="00155412">
                              <w:rPr>
                                <w:rFonts w:ascii="Century Gothic" w:hAnsi="Century Gothic" w:cs="Calibri"/>
                                <w:bCs/>
                                <w:i/>
                                <w:iCs/>
                                <w:bdr w:val="none" w:sz="0" w:space="0" w:color="auto" w:frame="1"/>
                                <w:shd w:val="clear" w:color="auto" w:fill="FFFFFF"/>
                                <w:lang w:eastAsia="en-GB"/>
                              </w:rPr>
                              <w:t xml:space="preserve">not </w:t>
                            </w:r>
                            <w:r w:rsidR="008E4FC0">
                              <w:rPr>
                                <w:rFonts w:ascii="Century Gothic" w:hAnsi="Century Gothic" w:cs="Calibri"/>
                                <w:bCs/>
                                <w:i/>
                                <w:iCs/>
                                <w:bdr w:val="none" w:sz="0" w:space="0" w:color="auto" w:frame="1"/>
                                <w:shd w:val="clear" w:color="auto" w:fill="FFFFFF"/>
                                <w:lang w:eastAsia="en-GB"/>
                              </w:rPr>
                              <w:t xml:space="preserve">been </w:t>
                            </w:r>
                            <w:r w:rsidR="00155412">
                              <w:rPr>
                                <w:rFonts w:ascii="Century Gothic" w:hAnsi="Century Gothic" w:cs="Calibri"/>
                                <w:bCs/>
                                <w:i/>
                                <w:iCs/>
                                <w:bdr w:val="none" w:sz="0" w:space="0" w:color="auto" w:frame="1"/>
                                <w:shd w:val="clear" w:color="auto" w:fill="FFFFFF"/>
                                <w:lang w:eastAsia="en-GB"/>
                              </w:rPr>
                              <w:t>possible during 2021</w:t>
                            </w:r>
                            <w:r w:rsidR="008E4FC0">
                              <w:rPr>
                                <w:rFonts w:ascii="Century Gothic" w:hAnsi="Century Gothic" w:cs="Calibri"/>
                                <w:bCs/>
                                <w:i/>
                                <w:iCs/>
                                <w:bdr w:val="none" w:sz="0" w:space="0" w:color="auto" w:frame="1"/>
                                <w:shd w:val="clear" w:color="auto" w:fill="FFFFFF"/>
                                <w:lang w:eastAsia="en-GB"/>
                              </w:rPr>
                              <w:t xml:space="preserve"> due to technical issues with the camera and editing software. </w:t>
                            </w:r>
                          </w:p>
                          <w:p w14:paraId="78347F05" w14:textId="77777777" w:rsidR="008E4FC0" w:rsidRDefault="008E4FC0" w:rsidP="00584AC2">
                            <w:pPr>
                              <w:rPr>
                                <w:rFonts w:ascii="Century Gothic" w:hAnsi="Century Gothic" w:cs="Calibri"/>
                                <w:bCs/>
                                <w:i/>
                                <w:iCs/>
                                <w:bdr w:val="none" w:sz="0" w:space="0" w:color="auto" w:frame="1"/>
                                <w:shd w:val="clear" w:color="auto" w:fill="FFFFFF"/>
                                <w:lang w:eastAsia="en-GB"/>
                              </w:rPr>
                            </w:pPr>
                          </w:p>
                          <w:p w14:paraId="09C64615" w14:textId="46BCD7AF" w:rsidR="006B1892" w:rsidRDefault="008E4FC0" w:rsidP="00584AC2">
                            <w:pPr>
                              <w:rPr>
                                <w:rFonts w:ascii="Century Gothic" w:hAnsi="Century Gothic" w:cs="Calibri"/>
                                <w:bCs/>
                                <w:i/>
                                <w:iCs/>
                                <w:bdr w:val="none" w:sz="0" w:space="0" w:color="auto" w:frame="1"/>
                                <w:shd w:val="clear" w:color="auto" w:fill="FFFFFF"/>
                                <w:lang w:eastAsia="en-GB"/>
                              </w:rPr>
                            </w:pPr>
                            <w:r>
                              <w:rPr>
                                <w:rFonts w:ascii="Century Gothic" w:hAnsi="Century Gothic" w:cs="Calibri"/>
                                <w:bCs/>
                                <w:i/>
                                <w:iCs/>
                                <w:bdr w:val="none" w:sz="0" w:space="0" w:color="auto" w:frame="1"/>
                                <w:shd w:val="clear" w:color="auto" w:fill="FFFFFF"/>
                                <w:lang w:eastAsia="en-GB"/>
                              </w:rPr>
                              <w:t xml:space="preserve">It is </w:t>
                            </w:r>
                            <w:r w:rsidR="00785821">
                              <w:rPr>
                                <w:rFonts w:ascii="Century Gothic" w:hAnsi="Century Gothic" w:cs="Calibri"/>
                                <w:bCs/>
                                <w:i/>
                                <w:iCs/>
                                <w:bdr w:val="none" w:sz="0" w:space="0" w:color="auto" w:frame="1"/>
                                <w:shd w:val="clear" w:color="auto" w:fill="FFFFFF"/>
                                <w:lang w:eastAsia="en-GB"/>
                              </w:rPr>
                              <w:t xml:space="preserve">our intention to purchase </w:t>
                            </w:r>
                            <w:r w:rsidR="008175CF">
                              <w:rPr>
                                <w:rFonts w:ascii="Century Gothic" w:hAnsi="Century Gothic" w:cs="Calibri"/>
                                <w:bCs/>
                                <w:i/>
                                <w:iCs/>
                                <w:bdr w:val="none" w:sz="0" w:space="0" w:color="auto" w:frame="1"/>
                                <w:shd w:val="clear" w:color="auto" w:fill="FFFFFF"/>
                                <w:lang w:eastAsia="en-GB"/>
                              </w:rPr>
                              <w:t>2</w:t>
                            </w:r>
                            <w:r w:rsidR="00785821">
                              <w:rPr>
                                <w:rFonts w:ascii="Century Gothic" w:hAnsi="Century Gothic" w:cs="Calibri"/>
                                <w:bCs/>
                                <w:i/>
                                <w:iCs/>
                                <w:bdr w:val="none" w:sz="0" w:space="0" w:color="auto" w:frame="1"/>
                                <w:shd w:val="clear" w:color="auto" w:fill="FFFFFF"/>
                                <w:lang w:eastAsia="en-GB"/>
                              </w:rPr>
                              <w:t xml:space="preserve">x school mobile phones from DCC Corporate Mobiles </w:t>
                            </w:r>
                            <w:r w:rsidR="00ED5A6B">
                              <w:rPr>
                                <w:rFonts w:ascii="Century Gothic" w:hAnsi="Century Gothic" w:cs="Calibri"/>
                                <w:bCs/>
                                <w:i/>
                                <w:iCs/>
                                <w:bdr w:val="none" w:sz="0" w:space="0" w:color="auto" w:frame="1"/>
                                <w:shd w:val="clear" w:color="auto" w:fill="FFFFFF"/>
                                <w:lang w:eastAsia="en-GB"/>
                              </w:rPr>
                              <w:t>as soon as we can</w:t>
                            </w:r>
                            <w:r w:rsidR="00C51E6B">
                              <w:rPr>
                                <w:rFonts w:ascii="Century Gothic" w:hAnsi="Century Gothic" w:cs="Calibri"/>
                                <w:bCs/>
                                <w:i/>
                                <w:iCs/>
                                <w:bdr w:val="none" w:sz="0" w:space="0" w:color="auto" w:frame="1"/>
                                <w:shd w:val="clear" w:color="auto" w:fill="FFFFFF"/>
                                <w:lang w:eastAsia="en-GB"/>
                              </w:rPr>
                              <w:t>,</w:t>
                            </w:r>
                            <w:r w:rsidR="00ED5A6B">
                              <w:rPr>
                                <w:rFonts w:ascii="Century Gothic" w:hAnsi="Century Gothic" w:cs="Calibri"/>
                                <w:bCs/>
                                <w:i/>
                                <w:iCs/>
                                <w:bdr w:val="none" w:sz="0" w:space="0" w:color="auto" w:frame="1"/>
                                <w:shd w:val="clear" w:color="auto" w:fill="FFFFFF"/>
                                <w:lang w:eastAsia="en-GB"/>
                              </w:rPr>
                              <w:t xml:space="preserve"> to avoid </w:t>
                            </w:r>
                            <w:r w:rsidR="00C51E6B">
                              <w:rPr>
                                <w:rFonts w:ascii="Century Gothic" w:hAnsi="Century Gothic" w:cs="Calibri"/>
                                <w:bCs/>
                                <w:i/>
                                <w:iCs/>
                                <w:bdr w:val="none" w:sz="0" w:space="0" w:color="auto" w:frame="1"/>
                                <w:shd w:val="clear" w:color="auto" w:fill="FFFFFF"/>
                                <w:lang w:eastAsia="en-GB"/>
                              </w:rPr>
                              <w:t xml:space="preserve">us </w:t>
                            </w:r>
                            <w:r w:rsidR="00307841">
                              <w:rPr>
                                <w:rFonts w:ascii="Century Gothic" w:hAnsi="Century Gothic" w:cs="Calibri"/>
                                <w:bCs/>
                                <w:i/>
                                <w:iCs/>
                                <w:bdr w:val="none" w:sz="0" w:space="0" w:color="auto" w:frame="1"/>
                                <w:shd w:val="clear" w:color="auto" w:fill="FFFFFF"/>
                                <w:lang w:eastAsia="en-GB"/>
                              </w:rPr>
                              <w:t xml:space="preserve">having to rely on </w:t>
                            </w:r>
                            <w:r w:rsidR="00ED5A6B">
                              <w:rPr>
                                <w:rFonts w:ascii="Century Gothic" w:hAnsi="Century Gothic" w:cs="Calibri"/>
                                <w:bCs/>
                                <w:i/>
                                <w:iCs/>
                                <w:bdr w:val="none" w:sz="0" w:space="0" w:color="auto" w:frame="1"/>
                                <w:shd w:val="clear" w:color="auto" w:fill="FFFFFF"/>
                                <w:lang w:eastAsia="en-GB"/>
                              </w:rPr>
                              <w:t>the above ‘exception to the rule</w:t>
                            </w:r>
                            <w:r w:rsidR="00C51E6B">
                              <w:rPr>
                                <w:rFonts w:ascii="Century Gothic" w:hAnsi="Century Gothic" w:cs="Calibri"/>
                                <w:bCs/>
                                <w:i/>
                                <w:iCs/>
                                <w:bdr w:val="none" w:sz="0" w:space="0" w:color="auto" w:frame="1"/>
                                <w:shd w:val="clear" w:color="auto" w:fill="FFFFFF"/>
                                <w:lang w:eastAsia="en-GB"/>
                              </w:rPr>
                              <w:t>.’</w:t>
                            </w:r>
                            <w:r w:rsidR="004C0A0F">
                              <w:rPr>
                                <w:rFonts w:ascii="Century Gothic" w:hAnsi="Century Gothic" w:cs="Calibri"/>
                                <w:bCs/>
                                <w:i/>
                                <w:iCs/>
                                <w:bdr w:val="none" w:sz="0" w:space="0" w:color="auto" w:frame="1"/>
                                <w:shd w:val="clear" w:color="auto" w:fill="FFFFFF"/>
                                <w:lang w:eastAsia="en-GB"/>
                              </w:rPr>
                              <w:t xml:space="preserve"> These devices will remain the property of the school and will be available at </w:t>
                            </w:r>
                            <w:r w:rsidR="008175CF">
                              <w:rPr>
                                <w:rFonts w:ascii="Century Gothic" w:hAnsi="Century Gothic" w:cs="Calibri"/>
                                <w:bCs/>
                                <w:i/>
                                <w:iCs/>
                                <w:bdr w:val="none" w:sz="0" w:space="0" w:color="auto" w:frame="1"/>
                                <w:shd w:val="clear" w:color="auto" w:fill="FFFFFF"/>
                                <w:lang w:eastAsia="en-GB"/>
                              </w:rPr>
                              <w:t>both outdoor</w:t>
                            </w:r>
                            <w:r w:rsidR="00184402">
                              <w:rPr>
                                <w:rFonts w:ascii="Century Gothic" w:hAnsi="Century Gothic" w:cs="Calibri"/>
                                <w:bCs/>
                                <w:i/>
                                <w:iCs/>
                                <w:bdr w:val="none" w:sz="0" w:space="0" w:color="auto" w:frame="1"/>
                                <w:shd w:val="clear" w:color="auto" w:fill="FFFFFF"/>
                                <w:lang w:eastAsia="en-GB"/>
                              </w:rPr>
                              <w:t xml:space="preserve"> sites – the allotment and cottage. </w:t>
                            </w:r>
                          </w:p>
                          <w:p w14:paraId="690E3B4B" w14:textId="6205A28E" w:rsidR="00307841" w:rsidRDefault="00307841" w:rsidP="00584AC2">
                            <w:pPr>
                              <w:rPr>
                                <w:rFonts w:ascii="Century Gothic" w:hAnsi="Century Gothic" w:cs="Calibri"/>
                                <w:bCs/>
                                <w:i/>
                                <w:iCs/>
                                <w:bdr w:val="none" w:sz="0" w:space="0" w:color="auto" w:frame="1"/>
                                <w:shd w:val="clear" w:color="auto" w:fill="FFFFFF"/>
                                <w:lang w:eastAsia="en-GB"/>
                              </w:rPr>
                            </w:pPr>
                          </w:p>
                          <w:p w14:paraId="0D3A1A86" w14:textId="0918409A" w:rsidR="00307841" w:rsidRDefault="00307841" w:rsidP="00584AC2">
                            <w:pPr>
                              <w:rPr>
                                <w:rFonts w:ascii="Century Gothic" w:hAnsi="Century Gothic" w:cs="Calibri"/>
                                <w:bCs/>
                                <w:i/>
                                <w:iCs/>
                                <w:bdr w:val="none" w:sz="0" w:space="0" w:color="auto" w:frame="1"/>
                                <w:shd w:val="clear" w:color="auto" w:fill="FFFFFF"/>
                                <w:lang w:eastAsia="en-GB"/>
                              </w:rPr>
                            </w:pPr>
                          </w:p>
                          <w:p w14:paraId="02731716" w14:textId="144950E1" w:rsidR="00307841" w:rsidRDefault="00307841" w:rsidP="00584AC2">
                            <w:pPr>
                              <w:rPr>
                                <w:rFonts w:ascii="Century Gothic" w:hAnsi="Century Gothic" w:cs="Calibri"/>
                                <w:bCs/>
                                <w:i/>
                                <w:iCs/>
                                <w:bdr w:val="none" w:sz="0" w:space="0" w:color="auto" w:frame="1"/>
                                <w:shd w:val="clear" w:color="auto" w:fill="FFFFFF"/>
                                <w:lang w:eastAsia="en-GB"/>
                              </w:rPr>
                            </w:pPr>
                          </w:p>
                          <w:p w14:paraId="1CDA3212" w14:textId="3757F333" w:rsidR="00C13112" w:rsidRPr="00184402" w:rsidRDefault="00AC717C" w:rsidP="00584AC2">
                            <w:pPr>
                              <w:rPr>
                                <w:rFonts w:ascii="Century Gothic" w:hAnsi="Century Gothic" w:cs="Calibri"/>
                                <w:b/>
                                <w:i/>
                                <w:iCs/>
                                <w:bdr w:val="none" w:sz="0" w:space="0" w:color="auto" w:frame="1"/>
                                <w:shd w:val="clear" w:color="auto" w:fill="FFFFFF"/>
                                <w:lang w:eastAsia="en-GB"/>
                              </w:rPr>
                            </w:pPr>
                            <w:r>
                              <w:rPr>
                                <w:rFonts w:ascii="Century Gothic" w:hAnsi="Century Gothic" w:cs="Calibri"/>
                                <w:b/>
                                <w:i/>
                                <w:iCs/>
                                <w:bdr w:val="none" w:sz="0" w:space="0" w:color="auto" w:frame="1"/>
                                <w:shd w:val="clear" w:color="auto" w:fill="FFFFFF"/>
                                <w:lang w:eastAsia="en-GB"/>
                              </w:rPr>
                              <w:t xml:space="preserve">Temporary </w:t>
                            </w:r>
                            <w:r w:rsidR="003D5FEC" w:rsidRPr="00184402">
                              <w:rPr>
                                <w:rFonts w:ascii="Century Gothic" w:hAnsi="Century Gothic" w:cs="Calibri"/>
                                <w:b/>
                                <w:i/>
                                <w:iCs/>
                                <w:bdr w:val="none" w:sz="0" w:space="0" w:color="auto" w:frame="1"/>
                                <w:shd w:val="clear" w:color="auto" w:fill="FFFFFF"/>
                                <w:lang w:eastAsia="en-GB"/>
                              </w:rPr>
                              <w:t xml:space="preserve">Agreement made </w:t>
                            </w:r>
                            <w:r w:rsidR="00C715ED">
                              <w:rPr>
                                <w:rFonts w:ascii="Century Gothic" w:hAnsi="Century Gothic" w:cs="Calibri"/>
                                <w:b/>
                                <w:i/>
                                <w:iCs/>
                                <w:bdr w:val="none" w:sz="0" w:space="0" w:color="auto" w:frame="1"/>
                                <w:shd w:val="clear" w:color="auto" w:fill="FFFFFF"/>
                                <w:lang w:eastAsia="en-GB"/>
                              </w:rPr>
                              <w:t xml:space="preserve">in July 2021 </w:t>
                            </w:r>
                            <w:r w:rsidR="003D5FEC" w:rsidRPr="00184402">
                              <w:rPr>
                                <w:rFonts w:ascii="Century Gothic" w:hAnsi="Century Gothic" w:cs="Calibri"/>
                                <w:b/>
                                <w:i/>
                                <w:iCs/>
                                <w:bdr w:val="none" w:sz="0" w:space="0" w:color="auto" w:frame="1"/>
                                <w:shd w:val="clear" w:color="auto" w:fill="FFFFFF"/>
                                <w:lang w:eastAsia="en-GB"/>
                              </w:rPr>
                              <w:t>with</w:t>
                            </w:r>
                            <w:r w:rsidR="00C13112" w:rsidRPr="00184402">
                              <w:rPr>
                                <w:rFonts w:ascii="Century Gothic" w:hAnsi="Century Gothic" w:cs="Calibri"/>
                                <w:b/>
                                <w:i/>
                                <w:iCs/>
                                <w:bdr w:val="none" w:sz="0" w:space="0" w:color="auto" w:frame="1"/>
                                <w:shd w:val="clear" w:color="auto" w:fill="FFFFFF"/>
                                <w:lang w:eastAsia="en-GB"/>
                              </w:rPr>
                              <w:t>:</w:t>
                            </w:r>
                          </w:p>
                          <w:p w14:paraId="453E388A" w14:textId="77777777" w:rsidR="00C13112" w:rsidRDefault="00C13112" w:rsidP="00584AC2">
                            <w:pPr>
                              <w:rPr>
                                <w:rFonts w:ascii="Century Gothic" w:hAnsi="Century Gothic" w:cs="Calibri"/>
                                <w:bCs/>
                                <w:i/>
                                <w:iCs/>
                                <w:bdr w:val="none" w:sz="0" w:space="0" w:color="auto" w:frame="1"/>
                                <w:shd w:val="clear" w:color="auto" w:fill="FFFFFF"/>
                                <w:lang w:eastAsia="en-GB"/>
                              </w:rPr>
                            </w:pPr>
                          </w:p>
                          <w:p w14:paraId="04B62F7B" w14:textId="1278E19B" w:rsidR="00C13112" w:rsidRDefault="003D5FEC" w:rsidP="00584AC2">
                            <w:pPr>
                              <w:rPr>
                                <w:rFonts w:ascii="Century Gothic" w:hAnsi="Century Gothic" w:cs="Calibri"/>
                                <w:bCs/>
                                <w:i/>
                                <w:iCs/>
                                <w:bdr w:val="none" w:sz="0" w:space="0" w:color="auto" w:frame="1"/>
                                <w:shd w:val="clear" w:color="auto" w:fill="FFFFFF"/>
                                <w:lang w:eastAsia="en-GB"/>
                              </w:rPr>
                            </w:pPr>
                            <w:r>
                              <w:rPr>
                                <w:rFonts w:ascii="Century Gothic" w:hAnsi="Century Gothic" w:cs="Calibri"/>
                                <w:bCs/>
                                <w:i/>
                                <w:iCs/>
                                <w:bdr w:val="none" w:sz="0" w:space="0" w:color="auto" w:frame="1"/>
                                <w:shd w:val="clear" w:color="auto" w:fill="FFFFFF"/>
                                <w:lang w:eastAsia="en-GB"/>
                              </w:rPr>
                              <w:t xml:space="preserve">Paddy </w:t>
                            </w:r>
                            <w:proofErr w:type="spellStart"/>
                            <w:r>
                              <w:rPr>
                                <w:rFonts w:ascii="Century Gothic" w:hAnsi="Century Gothic" w:cs="Calibri"/>
                                <w:bCs/>
                                <w:i/>
                                <w:iCs/>
                                <w:bdr w:val="none" w:sz="0" w:space="0" w:color="auto" w:frame="1"/>
                                <w:shd w:val="clear" w:color="auto" w:fill="FFFFFF"/>
                                <w:lang w:eastAsia="en-GB"/>
                              </w:rPr>
                              <w:t>Beels</w:t>
                            </w:r>
                            <w:proofErr w:type="spellEnd"/>
                            <w:r>
                              <w:rPr>
                                <w:rFonts w:ascii="Century Gothic" w:hAnsi="Century Gothic" w:cs="Calibri"/>
                                <w:bCs/>
                                <w:i/>
                                <w:iCs/>
                                <w:bdr w:val="none" w:sz="0" w:space="0" w:color="auto" w:frame="1"/>
                                <w:shd w:val="clear" w:color="auto" w:fill="FFFFFF"/>
                                <w:lang w:eastAsia="en-GB"/>
                              </w:rPr>
                              <w:t>, Chair of Governors</w:t>
                            </w:r>
                          </w:p>
                          <w:p w14:paraId="56CAD2FB" w14:textId="00D2DC48" w:rsidR="00C13112" w:rsidRDefault="00C13112" w:rsidP="00584AC2">
                            <w:pPr>
                              <w:rPr>
                                <w:rFonts w:ascii="Century Gothic" w:hAnsi="Century Gothic" w:cs="Calibri"/>
                                <w:bCs/>
                                <w:i/>
                                <w:iCs/>
                                <w:bdr w:val="none" w:sz="0" w:space="0" w:color="auto" w:frame="1"/>
                                <w:shd w:val="clear" w:color="auto" w:fill="FFFFFF"/>
                                <w:lang w:eastAsia="en-GB"/>
                              </w:rPr>
                            </w:pPr>
                            <w:r>
                              <w:rPr>
                                <w:rFonts w:ascii="Century Gothic" w:hAnsi="Century Gothic" w:cs="Calibri"/>
                                <w:bCs/>
                                <w:i/>
                                <w:iCs/>
                                <w:bdr w:val="none" w:sz="0" w:space="0" w:color="auto" w:frame="1"/>
                                <w:shd w:val="clear" w:color="auto" w:fill="FFFFFF"/>
                                <w:lang w:eastAsia="en-GB"/>
                              </w:rPr>
                              <w:t xml:space="preserve">Vicky Evans, Safeguarding Governor </w:t>
                            </w:r>
                          </w:p>
                          <w:p w14:paraId="34595D6B" w14:textId="6361B29A" w:rsidR="00C13112" w:rsidRDefault="00C13112" w:rsidP="00584AC2">
                            <w:pPr>
                              <w:rPr>
                                <w:rFonts w:ascii="Century Gothic" w:hAnsi="Century Gothic" w:cs="Calibri"/>
                                <w:bCs/>
                                <w:i/>
                                <w:iCs/>
                                <w:bdr w:val="none" w:sz="0" w:space="0" w:color="auto" w:frame="1"/>
                                <w:shd w:val="clear" w:color="auto" w:fill="FFFFFF"/>
                                <w:lang w:eastAsia="en-GB"/>
                              </w:rPr>
                            </w:pPr>
                          </w:p>
                          <w:p w14:paraId="360DB665" w14:textId="471B06D3" w:rsidR="00C13112" w:rsidRDefault="00C13112" w:rsidP="00584AC2">
                            <w:pPr>
                              <w:rPr>
                                <w:rFonts w:ascii="Century Gothic" w:hAnsi="Century Gothic" w:cs="Calibri"/>
                                <w:bCs/>
                                <w:i/>
                                <w:iCs/>
                                <w:bdr w:val="none" w:sz="0" w:space="0" w:color="auto" w:frame="1"/>
                                <w:shd w:val="clear" w:color="auto" w:fill="FFFFFF"/>
                                <w:lang w:eastAsia="en-GB"/>
                              </w:rPr>
                            </w:pPr>
                          </w:p>
                          <w:p w14:paraId="72E1A717" w14:textId="55D40069" w:rsidR="00C13112" w:rsidRDefault="00C13112" w:rsidP="00584AC2">
                            <w:pPr>
                              <w:rPr>
                                <w:rFonts w:ascii="Century Gothic" w:hAnsi="Century Gothic" w:cs="Calibri"/>
                                <w:bCs/>
                                <w:i/>
                                <w:iCs/>
                                <w:bdr w:val="none" w:sz="0" w:space="0" w:color="auto" w:frame="1"/>
                                <w:shd w:val="clear" w:color="auto" w:fill="FFFFFF"/>
                                <w:lang w:eastAsia="en-GB"/>
                              </w:rPr>
                            </w:pPr>
                          </w:p>
                          <w:p w14:paraId="41209B14" w14:textId="1AEA2D6D" w:rsidR="00C13112" w:rsidRDefault="00C13112" w:rsidP="00584AC2">
                            <w:pPr>
                              <w:rPr>
                                <w:rFonts w:ascii="Century Gothic" w:hAnsi="Century Gothic" w:cs="Calibri"/>
                                <w:bCs/>
                                <w:i/>
                                <w:iCs/>
                                <w:bdr w:val="none" w:sz="0" w:space="0" w:color="auto" w:frame="1"/>
                                <w:shd w:val="clear" w:color="auto" w:fill="FFFFFF"/>
                                <w:lang w:eastAsia="en-GB"/>
                              </w:rPr>
                            </w:pPr>
                          </w:p>
                          <w:p w14:paraId="24DD7C4D" w14:textId="77777777" w:rsidR="00C13112" w:rsidRDefault="00C13112" w:rsidP="00584AC2">
                            <w:pPr>
                              <w:rPr>
                                <w:rFonts w:ascii="Century Gothic" w:hAnsi="Century Gothic" w:cs="Calibri"/>
                                <w:bCs/>
                                <w:i/>
                                <w:iCs/>
                                <w:bdr w:val="none" w:sz="0" w:space="0" w:color="auto" w:frame="1"/>
                                <w:shd w:val="clear" w:color="auto" w:fill="FFFFFF"/>
                                <w:lang w:eastAsia="en-GB"/>
                              </w:rPr>
                            </w:pPr>
                          </w:p>
                          <w:p w14:paraId="1200378C" w14:textId="77777777" w:rsidR="003D5FEC" w:rsidRPr="00584AC2" w:rsidRDefault="003D5FEC" w:rsidP="00584AC2">
                            <w:pPr>
                              <w:rPr>
                                <w:rFonts w:ascii="Century Gothic" w:hAnsi="Century Gothic" w:cs="Calibri"/>
                                <w:bCs/>
                                <w:i/>
                                <w:iCs/>
                                <w:bdr w:val="none" w:sz="0" w:space="0" w:color="auto" w:frame="1"/>
                                <w:shd w:val="clear" w:color="auto" w:fill="FFFFFF"/>
                                <w:lang w:eastAsia="en-GB"/>
                              </w:rPr>
                            </w:pPr>
                          </w:p>
                          <w:p w14:paraId="7D1EA159" w14:textId="77777777" w:rsidR="006B1892" w:rsidRDefault="006B18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C7A3A5" id="_x0000_t202" coordsize="21600,21600" o:spt="202" path="m,l,21600r21600,l21600,xe">
                <v:stroke joinstyle="miter"/>
                <v:path gradientshapeok="t" o:connecttype="rect"/>
              </v:shapetype>
              <v:shape id="Text Box 2" o:spid="_x0000_s1026" type="#_x0000_t202" style="position:absolute;left:0;text-align:left;margin-left:-2.65pt;margin-top:4.65pt;width:518.8pt;height:78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" fillcolor="white [3201]" strokeweight=".5pt">
                <v:textbox>
                  <w:txbxContent>
                    <w:p w14:paraId="6C963A05" w14:textId="4FA8123C" w:rsidR="00F43968" w:rsidRPr="00584AC2" w:rsidRDefault="00F43968" w:rsidP="006B1892">
                      <w:pPr>
                        <w:rPr>
                          <w:rFonts w:ascii="Century Gothic" w:hAnsi="Century Gothic" w:cs="Arial"/>
                          <w:b/>
                          <w:i/>
                          <w:iCs/>
                        </w:rPr>
                      </w:pPr>
                      <w:r w:rsidRPr="00584AC2">
                        <w:rPr>
                          <w:rFonts w:ascii="Century Gothic" w:hAnsi="Century Gothic" w:cs="Arial"/>
                          <w:b/>
                          <w:i/>
                          <w:iCs/>
                        </w:rPr>
                        <w:t>TEMPORARY MESSAGE</w:t>
                      </w:r>
                    </w:p>
                    <w:p w14:paraId="67B419C5" w14:textId="77777777" w:rsidR="00F43968" w:rsidRPr="00584AC2" w:rsidRDefault="00F43968" w:rsidP="006B1892">
                      <w:pPr>
                        <w:rPr>
                          <w:rFonts w:ascii="Century Gothic" w:hAnsi="Century Gothic" w:cs="Arial"/>
                          <w:b/>
                          <w:i/>
                          <w:iCs/>
                        </w:rPr>
                      </w:pPr>
                    </w:p>
                    <w:p w14:paraId="6C0AD269" w14:textId="5A3CC08F" w:rsidR="006B1892" w:rsidRPr="00584AC2" w:rsidRDefault="006B1892" w:rsidP="006B1892">
                      <w:pPr>
                        <w:rPr>
                          <w:rFonts w:ascii="Century Gothic" w:hAnsi="Century Gothic" w:cs="Arial"/>
                          <w:b/>
                          <w:i/>
                          <w:iCs/>
                        </w:rPr>
                      </w:pPr>
                      <w:r w:rsidRPr="00584AC2">
                        <w:rPr>
                          <w:rFonts w:ascii="Century Gothic" w:hAnsi="Century Gothic" w:cs="Arial"/>
                          <w:b/>
                          <w:i/>
                          <w:iCs/>
                        </w:rPr>
                        <w:t xml:space="preserve">Two exceptions to the rule were agreed with the Chair of Governors as follows; </w:t>
                      </w:r>
                    </w:p>
                    <w:p w14:paraId="7636E6A6" w14:textId="77777777" w:rsidR="006B1892" w:rsidRPr="00584AC2" w:rsidRDefault="006B1892" w:rsidP="006B1892">
                      <w:pPr>
                        <w:rPr>
                          <w:rFonts w:ascii="Century Gothic" w:hAnsi="Century Gothic" w:cs="Arial"/>
                          <w:b/>
                          <w:i/>
                          <w:iCs/>
                        </w:rPr>
                      </w:pPr>
                    </w:p>
                    <w:p w14:paraId="333B6CB6" w14:textId="518875C6" w:rsidR="006B1892" w:rsidRPr="00584AC2" w:rsidRDefault="00F00852" w:rsidP="006B1892">
                      <w:pPr>
                        <w:pStyle w:val="ListParagraph"/>
                        <w:numPr>
                          <w:ilvl w:val="0"/>
                          <w:numId w:val="4"/>
                        </w:numPr>
                        <w:rPr>
                          <w:rFonts w:ascii="Century Gothic" w:hAnsi="Century Gothic" w:cs="Arial"/>
                          <w:bCs/>
                          <w:i/>
                          <w:iCs/>
                        </w:rPr>
                      </w:pPr>
                      <w:r w:rsidRPr="00584AC2">
                        <w:rPr>
                          <w:rFonts w:ascii="Century Gothic" w:hAnsi="Century Gothic" w:cs="Arial"/>
                          <w:bCs/>
                          <w:i/>
                          <w:iCs/>
                        </w:rPr>
                        <w:t>D</w:t>
                      </w:r>
                      <w:r w:rsidR="006B1892" w:rsidRPr="00584AC2">
                        <w:rPr>
                          <w:rFonts w:ascii="Century Gothic" w:hAnsi="Century Gothic" w:cs="Arial"/>
                          <w:bCs/>
                          <w:i/>
                          <w:iCs/>
                        </w:rPr>
                        <w:t xml:space="preserve">uring Covid, when staff were working from home and were being asked to do welfare checks and </w:t>
                      </w:r>
                      <w:proofErr w:type="gramStart"/>
                      <w:r w:rsidR="006B1892" w:rsidRPr="00584AC2">
                        <w:rPr>
                          <w:rFonts w:ascii="Century Gothic" w:hAnsi="Century Gothic" w:cs="Arial"/>
                          <w:bCs/>
                          <w:i/>
                          <w:iCs/>
                        </w:rPr>
                        <w:t>make contact with</w:t>
                      </w:r>
                      <w:proofErr w:type="gramEnd"/>
                      <w:r w:rsidR="006B1892" w:rsidRPr="00584AC2">
                        <w:rPr>
                          <w:rFonts w:ascii="Century Gothic" w:hAnsi="Century Gothic" w:cs="Arial"/>
                          <w:bCs/>
                          <w:i/>
                          <w:iCs/>
                        </w:rPr>
                        <w:t xml:space="preserve"> families on a regular basis. They were </w:t>
                      </w:r>
                      <w:r w:rsidR="0019312B">
                        <w:rPr>
                          <w:rFonts w:ascii="Century Gothic" w:hAnsi="Century Gothic" w:cs="Arial"/>
                          <w:bCs/>
                          <w:i/>
                          <w:iCs/>
                        </w:rPr>
                        <w:t>instructed to</w:t>
                      </w:r>
                      <w:r w:rsidR="002E1864">
                        <w:rPr>
                          <w:rFonts w:ascii="Century Gothic" w:hAnsi="Century Gothic" w:cs="Arial"/>
                          <w:bCs/>
                          <w:i/>
                          <w:iCs/>
                        </w:rPr>
                        <w:t xml:space="preserve"> withhold their caller ID </w:t>
                      </w:r>
                      <w:r w:rsidR="006B1892" w:rsidRPr="00584AC2">
                        <w:rPr>
                          <w:rFonts w:ascii="Century Gothic" w:hAnsi="Century Gothic" w:cs="Arial"/>
                          <w:bCs/>
                          <w:i/>
                          <w:iCs/>
                        </w:rPr>
                        <w:t>in front of the parent’s telephone number, to maintain anonymity</w:t>
                      </w:r>
                      <w:r w:rsidRPr="00584AC2">
                        <w:rPr>
                          <w:rFonts w:ascii="Century Gothic" w:hAnsi="Century Gothic" w:cs="Arial"/>
                          <w:bCs/>
                          <w:i/>
                          <w:iCs/>
                        </w:rPr>
                        <w:t xml:space="preserve"> and reduce the risk of parents contacting staf</w:t>
                      </w:r>
                      <w:r w:rsidR="00C33DBF" w:rsidRPr="00584AC2">
                        <w:rPr>
                          <w:rFonts w:ascii="Century Gothic" w:hAnsi="Century Gothic" w:cs="Arial"/>
                          <w:bCs/>
                          <w:i/>
                          <w:iCs/>
                        </w:rPr>
                        <w:t>f at other times.</w:t>
                      </w:r>
                    </w:p>
                    <w:p w14:paraId="430C2145" w14:textId="77777777" w:rsidR="006B1892" w:rsidRPr="00584AC2" w:rsidRDefault="006B1892" w:rsidP="006B1892">
                      <w:pPr>
                        <w:pStyle w:val="ListParagraph"/>
                        <w:rPr>
                          <w:rFonts w:ascii="Century Gothic" w:hAnsi="Century Gothic" w:cs="Arial"/>
                          <w:bCs/>
                          <w:i/>
                          <w:iCs/>
                        </w:rPr>
                      </w:pPr>
                    </w:p>
                    <w:p w14:paraId="08B96D65" w14:textId="3870F6E0" w:rsidR="009858DE" w:rsidRPr="00584AC2" w:rsidRDefault="00F00852" w:rsidP="006B1892">
                      <w:pPr>
                        <w:pStyle w:val="ListParagraph"/>
                        <w:numPr>
                          <w:ilvl w:val="0"/>
                          <w:numId w:val="4"/>
                        </w:numPr>
                        <w:rPr>
                          <w:rFonts w:ascii="Century Gothic" w:hAnsi="Century Gothic" w:cs="Arial"/>
                          <w:bCs/>
                          <w:i/>
                          <w:iCs/>
                        </w:rPr>
                      </w:pPr>
                      <w:r w:rsidRPr="00584AC2">
                        <w:rPr>
                          <w:rFonts w:ascii="Century Gothic" w:hAnsi="Century Gothic" w:cs="Arial"/>
                          <w:bCs/>
                          <w:i/>
                          <w:iCs/>
                        </w:rPr>
                        <w:t>S</w:t>
                      </w:r>
                      <w:r w:rsidR="006B1892" w:rsidRPr="00584AC2">
                        <w:rPr>
                          <w:rFonts w:ascii="Century Gothic" w:hAnsi="Century Gothic" w:cs="Arial"/>
                          <w:bCs/>
                          <w:i/>
                          <w:iCs/>
                        </w:rPr>
                        <w:t>haring children’s special achievements with parents either through our closed Facebook Group or Class Dojo ideally requir</w:t>
                      </w:r>
                      <w:r w:rsidR="000A6DF1">
                        <w:rPr>
                          <w:rFonts w:ascii="Century Gothic" w:hAnsi="Century Gothic" w:cs="Arial"/>
                          <w:bCs/>
                          <w:i/>
                          <w:iCs/>
                        </w:rPr>
                        <w:t>e</w:t>
                      </w:r>
                      <w:r w:rsidR="006B1892" w:rsidRPr="00584AC2">
                        <w:rPr>
                          <w:rFonts w:ascii="Century Gothic" w:hAnsi="Century Gothic" w:cs="Arial"/>
                          <w:bCs/>
                          <w:i/>
                          <w:iCs/>
                        </w:rPr>
                        <w:t xml:space="preserve"> a mobile phone</w:t>
                      </w:r>
                      <w:r w:rsidR="000A6DF1">
                        <w:rPr>
                          <w:rFonts w:ascii="Century Gothic" w:hAnsi="Century Gothic" w:cs="Arial"/>
                          <w:bCs/>
                          <w:i/>
                          <w:iCs/>
                        </w:rPr>
                        <w:t xml:space="preserve"> or tablet</w:t>
                      </w:r>
                      <w:r w:rsidR="006B1892" w:rsidRPr="00584AC2">
                        <w:rPr>
                          <w:rFonts w:ascii="Century Gothic" w:hAnsi="Century Gothic" w:cs="Arial"/>
                          <w:bCs/>
                          <w:i/>
                          <w:iCs/>
                        </w:rPr>
                        <w:t xml:space="preserve"> to upload images and footage. </w:t>
                      </w:r>
                      <w:r w:rsidR="009C1E5F">
                        <w:rPr>
                          <w:rFonts w:ascii="Century Gothic" w:hAnsi="Century Gothic" w:cs="Arial"/>
                          <w:bCs/>
                          <w:i/>
                          <w:iCs/>
                        </w:rPr>
                        <w:t>The Headteacher</w:t>
                      </w:r>
                      <w:r w:rsidR="006B1892" w:rsidRPr="00584AC2">
                        <w:rPr>
                          <w:rFonts w:ascii="Century Gothic" w:hAnsi="Century Gothic" w:cs="Arial"/>
                          <w:bCs/>
                          <w:i/>
                          <w:iCs/>
                        </w:rPr>
                        <w:t xml:space="preserve"> </w:t>
                      </w:r>
                      <w:proofErr w:type="gramStart"/>
                      <w:r w:rsidR="006B1892" w:rsidRPr="00584AC2">
                        <w:rPr>
                          <w:rFonts w:ascii="Century Gothic" w:hAnsi="Century Gothic" w:cs="Arial"/>
                          <w:bCs/>
                          <w:i/>
                          <w:iCs/>
                        </w:rPr>
                        <w:t>made contact with</w:t>
                      </w:r>
                      <w:proofErr w:type="gramEnd"/>
                      <w:r w:rsidR="006B1892" w:rsidRPr="00584AC2">
                        <w:rPr>
                          <w:rFonts w:ascii="Century Gothic" w:hAnsi="Century Gothic" w:cs="Arial"/>
                          <w:bCs/>
                          <w:i/>
                          <w:iCs/>
                        </w:rPr>
                        <w:t xml:space="preserve"> Paul Hodgkinson, </w:t>
                      </w:r>
                      <w:r w:rsidR="006B1892" w:rsidRPr="00584AC2">
                        <w:rPr>
                          <w:rFonts w:ascii="Century Gothic" w:hAnsi="Century Gothic" w:cs="Calibri"/>
                          <w:bCs/>
                          <w:i/>
                          <w:iCs/>
                          <w:bdr w:val="none" w:sz="0" w:space="0" w:color="auto" w:frame="1"/>
                          <w:shd w:val="clear" w:color="auto" w:fill="FFFFFF"/>
                          <w:lang w:eastAsia="en-GB"/>
                        </w:rPr>
                        <w:t>Digital Safety Compliance and Support Officer to enquire about this</w:t>
                      </w:r>
                      <w:r w:rsidR="009C1E5F">
                        <w:rPr>
                          <w:rFonts w:ascii="Century Gothic" w:hAnsi="Century Gothic" w:cs="Calibri"/>
                          <w:bCs/>
                          <w:i/>
                          <w:iCs/>
                          <w:bdr w:val="none" w:sz="0" w:space="0" w:color="auto" w:frame="1"/>
                          <w:shd w:val="clear" w:color="auto" w:fill="FFFFFF"/>
                          <w:lang w:eastAsia="en-GB"/>
                        </w:rPr>
                        <w:t xml:space="preserve">. His advice was </w:t>
                      </w:r>
                      <w:r w:rsidR="006B1892" w:rsidRPr="00584AC2">
                        <w:rPr>
                          <w:rFonts w:ascii="Century Gothic" w:hAnsi="Century Gothic" w:cs="Calibri"/>
                          <w:bCs/>
                          <w:i/>
                          <w:iCs/>
                          <w:bdr w:val="none" w:sz="0" w:space="0" w:color="auto" w:frame="1"/>
                          <w:shd w:val="clear" w:color="auto" w:fill="FFFFFF"/>
                          <w:lang w:eastAsia="en-GB"/>
                        </w:rPr>
                        <w:t xml:space="preserve">to acquire </w:t>
                      </w:r>
                      <w:r w:rsidR="009C1E5F">
                        <w:rPr>
                          <w:rFonts w:ascii="Century Gothic" w:hAnsi="Century Gothic" w:cs="Calibri"/>
                          <w:bCs/>
                          <w:i/>
                          <w:iCs/>
                          <w:bdr w:val="none" w:sz="0" w:space="0" w:color="auto" w:frame="1"/>
                          <w:shd w:val="clear" w:color="auto" w:fill="FFFFFF"/>
                          <w:lang w:eastAsia="en-GB"/>
                        </w:rPr>
                        <w:t>mobile phones</w:t>
                      </w:r>
                      <w:r w:rsidR="006B1892" w:rsidRPr="00584AC2">
                        <w:rPr>
                          <w:rFonts w:ascii="Century Gothic" w:hAnsi="Century Gothic" w:cs="Calibri"/>
                          <w:bCs/>
                          <w:i/>
                          <w:iCs/>
                          <w:bdr w:val="none" w:sz="0" w:space="0" w:color="auto" w:frame="1"/>
                          <w:shd w:val="clear" w:color="auto" w:fill="FFFFFF"/>
                          <w:lang w:eastAsia="en-GB"/>
                        </w:rPr>
                        <w:t xml:space="preserve"> on contract through DC</w:t>
                      </w:r>
                      <w:r w:rsidR="009C1E5F">
                        <w:rPr>
                          <w:rFonts w:ascii="Century Gothic" w:hAnsi="Century Gothic" w:cs="Calibri"/>
                          <w:bCs/>
                          <w:i/>
                          <w:iCs/>
                          <w:bdr w:val="none" w:sz="0" w:space="0" w:color="auto" w:frame="1"/>
                          <w:shd w:val="clear" w:color="auto" w:fill="FFFFFF"/>
                          <w:lang w:eastAsia="en-GB"/>
                        </w:rPr>
                        <w:t>C.</w:t>
                      </w:r>
                      <w:r w:rsidR="009858DE" w:rsidRPr="00584AC2">
                        <w:rPr>
                          <w:rFonts w:ascii="Century Gothic" w:hAnsi="Century Gothic" w:cs="Calibri"/>
                          <w:bCs/>
                          <w:i/>
                          <w:iCs/>
                          <w:bdr w:val="none" w:sz="0" w:space="0" w:color="auto" w:frame="1"/>
                          <w:shd w:val="clear" w:color="auto" w:fill="FFFFFF"/>
                          <w:lang w:eastAsia="en-GB"/>
                        </w:rPr>
                        <w:t xml:space="preserve"> </w:t>
                      </w:r>
                    </w:p>
                    <w:p w14:paraId="73D77B9C" w14:textId="1BE17A29" w:rsidR="00327EE1" w:rsidRPr="00584AC2" w:rsidRDefault="00327EE1" w:rsidP="00327EE1">
                      <w:pPr>
                        <w:ind w:left="720"/>
                        <w:rPr>
                          <w:rFonts w:ascii="Century Gothic" w:hAnsi="Century Gothic" w:cs="Calibri"/>
                          <w:bCs/>
                          <w:i/>
                          <w:iCs/>
                          <w:bdr w:val="none" w:sz="0" w:space="0" w:color="auto" w:frame="1"/>
                          <w:shd w:val="clear" w:color="auto" w:fill="FFFFFF"/>
                          <w:lang w:eastAsia="en-GB"/>
                        </w:rPr>
                      </w:pPr>
                      <w:r w:rsidRPr="00584AC2">
                        <w:rPr>
                          <w:rFonts w:ascii="Century Gothic" w:hAnsi="Century Gothic" w:cs="Calibri"/>
                          <w:bCs/>
                          <w:i/>
                          <w:iCs/>
                          <w:bdr w:val="none" w:sz="0" w:space="0" w:color="auto" w:frame="1"/>
                          <w:shd w:val="clear" w:color="auto" w:fill="FFFFFF"/>
                          <w:lang w:eastAsia="en-GB"/>
                        </w:rPr>
                        <w:t>(</w:t>
                      </w:r>
                      <w:proofErr w:type="gramStart"/>
                      <w:r w:rsidRPr="00584AC2">
                        <w:rPr>
                          <w:rFonts w:ascii="Century Gothic" w:hAnsi="Century Gothic" w:cs="Calibri"/>
                          <w:bCs/>
                          <w:i/>
                          <w:iCs/>
                          <w:bdr w:val="none" w:sz="0" w:space="0" w:color="auto" w:frame="1"/>
                          <w:shd w:val="clear" w:color="auto" w:fill="FFFFFF"/>
                          <w:lang w:eastAsia="en-GB"/>
                        </w:rPr>
                        <w:t>see</w:t>
                      </w:r>
                      <w:proofErr w:type="gramEnd"/>
                      <w:r w:rsidR="00C871CD" w:rsidRPr="00584AC2">
                        <w:rPr>
                          <w:rFonts w:ascii="Century Gothic" w:hAnsi="Century Gothic" w:cs="Calibri"/>
                          <w:bCs/>
                          <w:i/>
                          <w:iCs/>
                          <w:bdr w:val="none" w:sz="0" w:space="0" w:color="auto" w:frame="1"/>
                          <w:shd w:val="clear" w:color="auto" w:fill="FFFFFF"/>
                          <w:lang w:eastAsia="en-GB"/>
                        </w:rPr>
                        <w:t xml:space="preserve"> email</w:t>
                      </w:r>
                      <w:r w:rsidRPr="00584AC2">
                        <w:rPr>
                          <w:rFonts w:ascii="Century Gothic" w:hAnsi="Century Gothic" w:cs="Calibri"/>
                          <w:bCs/>
                          <w:i/>
                          <w:iCs/>
                          <w:bdr w:val="none" w:sz="0" w:space="0" w:color="auto" w:frame="1"/>
                          <w:shd w:val="clear" w:color="auto" w:fill="FFFFFF"/>
                          <w:lang w:eastAsia="en-GB"/>
                        </w:rPr>
                        <w:t xml:space="preserve"> </w:t>
                      </w:r>
                      <w:r w:rsidR="00F4090B" w:rsidRPr="00584AC2">
                        <w:rPr>
                          <w:rFonts w:ascii="Century Gothic" w:hAnsi="Century Gothic" w:cs="Calibri"/>
                          <w:bCs/>
                          <w:i/>
                          <w:iCs/>
                          <w:bdr w:val="none" w:sz="0" w:space="0" w:color="auto" w:frame="1"/>
                          <w:shd w:val="clear" w:color="auto" w:fill="FFFFFF"/>
                          <w:lang w:eastAsia="en-GB"/>
                        </w:rPr>
                        <w:t xml:space="preserve">communication with Sharron Fullerton </w:t>
                      </w:r>
                      <w:r w:rsidR="00EC2635" w:rsidRPr="00584AC2">
                        <w:rPr>
                          <w:rFonts w:ascii="Century Gothic" w:hAnsi="Century Gothic" w:cs="Calibri"/>
                          <w:bCs/>
                          <w:i/>
                          <w:iCs/>
                          <w:bdr w:val="none" w:sz="0" w:space="0" w:color="auto" w:frame="1"/>
                          <w:shd w:val="clear" w:color="auto" w:fill="FFFFFF"/>
                          <w:lang w:eastAsia="en-GB"/>
                        </w:rPr>
                        <w:t xml:space="preserve">at </w:t>
                      </w:r>
                      <w:r w:rsidR="00C871CD" w:rsidRPr="00584AC2">
                        <w:rPr>
                          <w:rFonts w:ascii="Century Gothic" w:hAnsi="Century Gothic" w:cs="Calibri"/>
                          <w:bCs/>
                          <w:i/>
                          <w:iCs/>
                          <w:bdr w:val="none" w:sz="0" w:space="0" w:color="auto" w:frame="1"/>
                          <w:shd w:val="clear" w:color="auto" w:fill="FFFFFF"/>
                          <w:lang w:eastAsia="en-GB"/>
                        </w:rPr>
                        <w:t xml:space="preserve">DCC </w:t>
                      </w:r>
                      <w:r w:rsidR="00EC2635" w:rsidRPr="00584AC2">
                        <w:rPr>
                          <w:rFonts w:ascii="Century Gothic" w:hAnsi="Century Gothic" w:cs="Calibri"/>
                          <w:bCs/>
                          <w:i/>
                          <w:iCs/>
                          <w:bdr w:val="none" w:sz="0" w:space="0" w:color="auto" w:frame="1"/>
                          <w:shd w:val="clear" w:color="auto" w:fill="FFFFFF"/>
                          <w:lang w:eastAsia="en-GB"/>
                        </w:rPr>
                        <w:t>Corporate Mobiles</w:t>
                      </w:r>
                      <w:r w:rsidRPr="00584AC2">
                        <w:rPr>
                          <w:rFonts w:ascii="Century Gothic" w:hAnsi="Century Gothic" w:cs="Calibri"/>
                          <w:bCs/>
                          <w:i/>
                          <w:iCs/>
                          <w:bdr w:val="none" w:sz="0" w:space="0" w:color="auto" w:frame="1"/>
                          <w:shd w:val="clear" w:color="auto" w:fill="FFFFFF"/>
                          <w:lang w:eastAsia="en-GB"/>
                        </w:rPr>
                        <w:t>)</w:t>
                      </w:r>
                    </w:p>
                    <w:p w14:paraId="2A374320" w14:textId="2516E324" w:rsidR="00C871CD" w:rsidRPr="00584AC2" w:rsidRDefault="00C871CD" w:rsidP="00327EE1">
                      <w:pPr>
                        <w:ind w:left="720"/>
                        <w:rPr>
                          <w:rFonts w:ascii="Century Gothic" w:hAnsi="Century Gothic" w:cs="Calibri"/>
                          <w:bCs/>
                          <w:i/>
                          <w:iCs/>
                          <w:bdr w:val="none" w:sz="0" w:space="0" w:color="auto" w:frame="1"/>
                          <w:shd w:val="clear" w:color="auto" w:fill="FFFFFF"/>
                          <w:lang w:eastAsia="en-GB"/>
                        </w:rPr>
                      </w:pPr>
                    </w:p>
                    <w:p w14:paraId="7A149E9C" w14:textId="56B98BD9" w:rsidR="00C871CD" w:rsidRPr="00584AC2" w:rsidRDefault="009C1E5F" w:rsidP="00327EE1">
                      <w:pPr>
                        <w:ind w:left="720"/>
                        <w:rPr>
                          <w:rFonts w:ascii="Century Gothic" w:hAnsi="Century Gothic" w:cs="Calibri"/>
                          <w:bCs/>
                          <w:i/>
                          <w:iCs/>
                          <w:bdr w:val="none" w:sz="0" w:space="0" w:color="auto" w:frame="1"/>
                          <w:shd w:val="clear" w:color="auto" w:fill="FFFFFF"/>
                          <w:lang w:eastAsia="en-GB"/>
                        </w:rPr>
                      </w:pPr>
                      <w:r>
                        <w:rPr>
                          <w:rFonts w:ascii="Century Gothic" w:hAnsi="Century Gothic" w:cs="Calibri"/>
                          <w:bCs/>
                          <w:i/>
                          <w:iCs/>
                          <w:bdr w:val="none" w:sz="0" w:space="0" w:color="auto" w:frame="1"/>
                          <w:shd w:val="clear" w:color="auto" w:fill="FFFFFF"/>
                          <w:lang w:eastAsia="en-GB"/>
                        </w:rPr>
                        <w:t xml:space="preserve">Due to the huge delay in </w:t>
                      </w:r>
                      <w:r w:rsidR="00E70ECB">
                        <w:rPr>
                          <w:rFonts w:ascii="Century Gothic" w:hAnsi="Century Gothic" w:cs="Calibri"/>
                          <w:bCs/>
                          <w:i/>
                          <w:iCs/>
                          <w:bdr w:val="none" w:sz="0" w:space="0" w:color="auto" w:frame="1"/>
                          <w:shd w:val="clear" w:color="auto" w:fill="FFFFFF"/>
                          <w:lang w:eastAsia="en-GB"/>
                        </w:rPr>
                        <w:t>the new contracts being agreed, i</w:t>
                      </w:r>
                      <w:r w:rsidR="00C871CD" w:rsidRPr="00584AC2">
                        <w:rPr>
                          <w:rFonts w:ascii="Century Gothic" w:hAnsi="Century Gothic" w:cs="Calibri"/>
                          <w:bCs/>
                          <w:i/>
                          <w:iCs/>
                          <w:bdr w:val="none" w:sz="0" w:space="0" w:color="auto" w:frame="1"/>
                          <w:shd w:val="clear" w:color="auto" w:fill="FFFFFF"/>
                          <w:lang w:eastAsia="en-GB"/>
                        </w:rPr>
                        <w:t xml:space="preserve">t was agreed with the Chair </w:t>
                      </w:r>
                      <w:r w:rsidR="001B7CC2" w:rsidRPr="00584AC2">
                        <w:rPr>
                          <w:rFonts w:ascii="Century Gothic" w:hAnsi="Century Gothic" w:cs="Calibri"/>
                          <w:bCs/>
                          <w:i/>
                          <w:iCs/>
                          <w:bdr w:val="none" w:sz="0" w:space="0" w:color="auto" w:frame="1"/>
                          <w:shd w:val="clear" w:color="auto" w:fill="FFFFFF"/>
                          <w:lang w:eastAsia="en-GB"/>
                        </w:rPr>
                        <w:t>of Governors</w:t>
                      </w:r>
                      <w:r w:rsidR="00C871CD" w:rsidRPr="00584AC2">
                        <w:rPr>
                          <w:rFonts w:ascii="Century Gothic" w:hAnsi="Century Gothic" w:cs="Calibri"/>
                          <w:bCs/>
                          <w:i/>
                          <w:iCs/>
                          <w:bdr w:val="none" w:sz="0" w:space="0" w:color="auto" w:frame="1"/>
                          <w:shd w:val="clear" w:color="auto" w:fill="FFFFFF"/>
                          <w:lang w:eastAsia="en-GB"/>
                        </w:rPr>
                        <w:t xml:space="preserve"> that the HT would</w:t>
                      </w:r>
                      <w:r w:rsidR="001B7CC2" w:rsidRPr="00584AC2">
                        <w:rPr>
                          <w:rFonts w:ascii="Century Gothic" w:hAnsi="Century Gothic" w:cs="Calibri"/>
                          <w:bCs/>
                          <w:i/>
                          <w:iCs/>
                          <w:bdr w:val="none" w:sz="0" w:space="0" w:color="auto" w:frame="1"/>
                          <w:shd w:val="clear" w:color="auto" w:fill="FFFFFF"/>
                          <w:lang w:eastAsia="en-GB"/>
                        </w:rPr>
                        <w:t xml:space="preserve"> provide the use of her </w:t>
                      </w:r>
                      <w:r w:rsidR="007F4874" w:rsidRPr="00584AC2">
                        <w:rPr>
                          <w:rFonts w:ascii="Century Gothic" w:hAnsi="Century Gothic" w:cs="Calibri"/>
                          <w:bCs/>
                          <w:i/>
                          <w:iCs/>
                          <w:bdr w:val="none" w:sz="0" w:space="0" w:color="auto" w:frame="1"/>
                          <w:shd w:val="clear" w:color="auto" w:fill="FFFFFF"/>
                          <w:lang w:eastAsia="en-GB"/>
                        </w:rPr>
                        <w:t xml:space="preserve">own mobile phone </w:t>
                      </w:r>
                      <w:r w:rsidR="00C33DBF" w:rsidRPr="00584AC2">
                        <w:rPr>
                          <w:rFonts w:ascii="Century Gothic" w:hAnsi="Century Gothic" w:cs="Calibri"/>
                          <w:bCs/>
                          <w:i/>
                          <w:iCs/>
                          <w:bdr w:val="none" w:sz="0" w:space="0" w:color="auto" w:frame="1"/>
                          <w:shd w:val="clear" w:color="auto" w:fill="FFFFFF"/>
                          <w:lang w:eastAsia="en-GB"/>
                        </w:rPr>
                        <w:t xml:space="preserve">on rare occasions </w:t>
                      </w:r>
                      <w:r w:rsidR="007F4874" w:rsidRPr="00584AC2">
                        <w:rPr>
                          <w:rFonts w:ascii="Century Gothic" w:hAnsi="Century Gothic" w:cs="Calibri"/>
                          <w:bCs/>
                          <w:i/>
                          <w:iCs/>
                          <w:bdr w:val="none" w:sz="0" w:space="0" w:color="auto" w:frame="1"/>
                          <w:shd w:val="clear" w:color="auto" w:fill="FFFFFF"/>
                          <w:lang w:eastAsia="en-GB"/>
                        </w:rPr>
                        <w:t xml:space="preserve">to capture very special </w:t>
                      </w:r>
                      <w:r w:rsidR="00100D76" w:rsidRPr="00584AC2">
                        <w:rPr>
                          <w:rFonts w:ascii="Century Gothic" w:hAnsi="Century Gothic" w:cs="Calibri"/>
                          <w:bCs/>
                          <w:i/>
                          <w:iCs/>
                          <w:bdr w:val="none" w:sz="0" w:space="0" w:color="auto" w:frame="1"/>
                          <w:shd w:val="clear" w:color="auto" w:fill="FFFFFF"/>
                          <w:lang w:eastAsia="en-GB"/>
                        </w:rPr>
                        <w:t xml:space="preserve">achievements </w:t>
                      </w:r>
                      <w:r w:rsidR="007F4874" w:rsidRPr="00584AC2">
                        <w:rPr>
                          <w:rFonts w:ascii="Century Gothic" w:hAnsi="Century Gothic" w:cs="Calibri"/>
                          <w:bCs/>
                          <w:i/>
                          <w:iCs/>
                          <w:bdr w:val="none" w:sz="0" w:space="0" w:color="auto" w:frame="1"/>
                          <w:shd w:val="clear" w:color="auto" w:fill="FFFFFF"/>
                          <w:lang w:eastAsia="en-GB"/>
                        </w:rPr>
                        <w:t>that could be shared with parents</w:t>
                      </w:r>
                      <w:r w:rsidR="00100D76" w:rsidRPr="00584AC2">
                        <w:rPr>
                          <w:rFonts w:ascii="Century Gothic" w:hAnsi="Century Gothic" w:cs="Calibri"/>
                          <w:bCs/>
                          <w:i/>
                          <w:iCs/>
                          <w:bdr w:val="none" w:sz="0" w:space="0" w:color="auto" w:frame="1"/>
                          <w:shd w:val="clear" w:color="auto" w:fill="FFFFFF"/>
                          <w:lang w:eastAsia="en-GB"/>
                        </w:rPr>
                        <w:t xml:space="preserve">, </w:t>
                      </w:r>
                      <w:r w:rsidR="008F1FB2" w:rsidRPr="00584AC2">
                        <w:rPr>
                          <w:rFonts w:ascii="Century Gothic" w:hAnsi="Century Gothic" w:cs="Calibri"/>
                          <w:bCs/>
                          <w:i/>
                          <w:iCs/>
                          <w:bdr w:val="none" w:sz="0" w:space="0" w:color="auto" w:frame="1"/>
                          <w:shd w:val="clear" w:color="auto" w:fill="FFFFFF"/>
                          <w:lang w:eastAsia="en-GB"/>
                        </w:rPr>
                        <w:t>on the following conditions:</w:t>
                      </w:r>
                    </w:p>
                    <w:p w14:paraId="6B938854" w14:textId="15E1F548" w:rsidR="008F1FB2" w:rsidRPr="00584AC2" w:rsidRDefault="008F1FB2" w:rsidP="00327EE1">
                      <w:pPr>
                        <w:ind w:left="720"/>
                        <w:rPr>
                          <w:rFonts w:ascii="Century Gothic" w:hAnsi="Century Gothic" w:cs="Calibri"/>
                          <w:bCs/>
                          <w:i/>
                          <w:iCs/>
                          <w:bdr w:val="none" w:sz="0" w:space="0" w:color="auto" w:frame="1"/>
                          <w:shd w:val="clear" w:color="auto" w:fill="FFFFFF"/>
                          <w:lang w:eastAsia="en-GB"/>
                        </w:rPr>
                      </w:pPr>
                    </w:p>
                    <w:p w14:paraId="188B7AE3" w14:textId="2003DF34" w:rsidR="008F1FB2" w:rsidRPr="00584AC2" w:rsidRDefault="008F1FB2" w:rsidP="008F1FB2">
                      <w:pPr>
                        <w:pStyle w:val="ListParagraph"/>
                        <w:numPr>
                          <w:ilvl w:val="0"/>
                          <w:numId w:val="5"/>
                        </w:numPr>
                        <w:rPr>
                          <w:rFonts w:ascii="Century Gothic" w:hAnsi="Century Gothic" w:cs="Calibri"/>
                          <w:bCs/>
                          <w:i/>
                          <w:iCs/>
                          <w:bdr w:val="none" w:sz="0" w:space="0" w:color="auto" w:frame="1"/>
                          <w:shd w:val="clear" w:color="auto" w:fill="FFFFFF"/>
                          <w:lang w:eastAsia="en-GB"/>
                        </w:rPr>
                      </w:pPr>
                      <w:r w:rsidRPr="00584AC2">
                        <w:rPr>
                          <w:rFonts w:ascii="Century Gothic" w:hAnsi="Century Gothic" w:cs="Calibri"/>
                          <w:bCs/>
                          <w:i/>
                          <w:iCs/>
                          <w:bdr w:val="none" w:sz="0" w:space="0" w:color="auto" w:frame="1"/>
                          <w:shd w:val="clear" w:color="auto" w:fill="FFFFFF"/>
                          <w:lang w:eastAsia="en-GB"/>
                        </w:rPr>
                        <w:t>that once the images/footage had been shared</w:t>
                      </w:r>
                      <w:r w:rsidR="0062606E" w:rsidRPr="00584AC2">
                        <w:rPr>
                          <w:rFonts w:ascii="Century Gothic" w:hAnsi="Century Gothic" w:cs="Calibri"/>
                          <w:bCs/>
                          <w:i/>
                          <w:iCs/>
                          <w:bdr w:val="none" w:sz="0" w:space="0" w:color="auto" w:frame="1"/>
                          <w:shd w:val="clear" w:color="auto" w:fill="FFFFFF"/>
                          <w:lang w:eastAsia="en-GB"/>
                        </w:rPr>
                        <w:t xml:space="preserve"> via the closed parent’s Facebook group or Dojo</w:t>
                      </w:r>
                      <w:r w:rsidRPr="00584AC2">
                        <w:rPr>
                          <w:rFonts w:ascii="Century Gothic" w:hAnsi="Century Gothic" w:cs="Calibri"/>
                          <w:bCs/>
                          <w:i/>
                          <w:iCs/>
                          <w:bdr w:val="none" w:sz="0" w:space="0" w:color="auto" w:frame="1"/>
                          <w:shd w:val="clear" w:color="auto" w:fill="FFFFFF"/>
                          <w:lang w:eastAsia="en-GB"/>
                        </w:rPr>
                        <w:t>, they would be deleted from the mobile phone</w:t>
                      </w:r>
                      <w:r w:rsidR="0062606E" w:rsidRPr="00584AC2">
                        <w:rPr>
                          <w:rFonts w:ascii="Century Gothic" w:hAnsi="Century Gothic" w:cs="Calibri"/>
                          <w:bCs/>
                          <w:i/>
                          <w:iCs/>
                          <w:bdr w:val="none" w:sz="0" w:space="0" w:color="auto" w:frame="1"/>
                          <w:shd w:val="clear" w:color="auto" w:fill="FFFFFF"/>
                          <w:lang w:eastAsia="en-GB"/>
                        </w:rPr>
                        <w:t xml:space="preserve"> (the same day)</w:t>
                      </w:r>
                    </w:p>
                    <w:p w14:paraId="1B3931C9" w14:textId="0E4790B7" w:rsidR="00F00852" w:rsidRPr="00584AC2" w:rsidRDefault="00184F04" w:rsidP="008F1FB2">
                      <w:pPr>
                        <w:pStyle w:val="ListParagraph"/>
                        <w:numPr>
                          <w:ilvl w:val="0"/>
                          <w:numId w:val="5"/>
                        </w:numPr>
                        <w:rPr>
                          <w:rFonts w:ascii="Century Gothic" w:hAnsi="Century Gothic" w:cs="Calibri"/>
                          <w:bCs/>
                          <w:i/>
                          <w:iCs/>
                          <w:bdr w:val="none" w:sz="0" w:space="0" w:color="auto" w:frame="1"/>
                          <w:shd w:val="clear" w:color="auto" w:fill="FFFFFF"/>
                          <w:lang w:eastAsia="en-GB"/>
                        </w:rPr>
                      </w:pPr>
                      <w:r w:rsidRPr="00584AC2">
                        <w:rPr>
                          <w:rFonts w:ascii="Century Gothic" w:hAnsi="Century Gothic" w:cs="Calibri"/>
                          <w:bCs/>
                          <w:i/>
                          <w:iCs/>
                          <w:bdr w:val="none" w:sz="0" w:space="0" w:color="auto" w:frame="1"/>
                          <w:shd w:val="clear" w:color="auto" w:fill="FFFFFF"/>
                          <w:lang w:eastAsia="en-GB"/>
                        </w:rPr>
                        <w:t>use would be kept to a bare minimum</w:t>
                      </w:r>
                    </w:p>
                    <w:p w14:paraId="1194A304" w14:textId="6524C0EA" w:rsidR="00A64B55" w:rsidRPr="00584AC2" w:rsidRDefault="00416F67" w:rsidP="008F1FB2">
                      <w:pPr>
                        <w:pStyle w:val="ListParagraph"/>
                        <w:numPr>
                          <w:ilvl w:val="0"/>
                          <w:numId w:val="5"/>
                        </w:numPr>
                        <w:rPr>
                          <w:rFonts w:ascii="Century Gothic" w:hAnsi="Century Gothic" w:cs="Calibri"/>
                          <w:bCs/>
                          <w:i/>
                          <w:iCs/>
                          <w:bdr w:val="none" w:sz="0" w:space="0" w:color="auto" w:frame="1"/>
                          <w:shd w:val="clear" w:color="auto" w:fill="FFFFFF"/>
                          <w:lang w:eastAsia="en-GB"/>
                        </w:rPr>
                      </w:pPr>
                      <w:r w:rsidRPr="00584AC2">
                        <w:rPr>
                          <w:rFonts w:ascii="Century Gothic" w:hAnsi="Century Gothic" w:cs="Calibri"/>
                          <w:bCs/>
                          <w:i/>
                          <w:iCs/>
                          <w:bdr w:val="none" w:sz="0" w:space="0" w:color="auto" w:frame="1"/>
                          <w:shd w:val="clear" w:color="auto" w:fill="FFFFFF"/>
                          <w:lang w:eastAsia="en-GB"/>
                        </w:rPr>
                        <w:t xml:space="preserve">due to us restricting the end of year celebration </w:t>
                      </w:r>
                      <w:r w:rsidR="00877B18" w:rsidRPr="00584AC2">
                        <w:rPr>
                          <w:rFonts w:ascii="Century Gothic" w:hAnsi="Century Gothic" w:cs="Calibri"/>
                          <w:bCs/>
                          <w:i/>
                          <w:iCs/>
                          <w:bdr w:val="none" w:sz="0" w:space="0" w:color="auto" w:frame="1"/>
                          <w:shd w:val="clear" w:color="auto" w:fill="FFFFFF"/>
                          <w:lang w:eastAsia="en-GB"/>
                        </w:rPr>
                        <w:t>concert</w:t>
                      </w:r>
                      <w:r w:rsidR="008175CF">
                        <w:rPr>
                          <w:rFonts w:ascii="Century Gothic" w:hAnsi="Century Gothic" w:cs="Calibri"/>
                          <w:bCs/>
                          <w:i/>
                          <w:iCs/>
                          <w:bdr w:val="none" w:sz="0" w:space="0" w:color="auto" w:frame="1"/>
                          <w:shd w:val="clear" w:color="auto" w:fill="FFFFFF"/>
                          <w:lang w:eastAsia="en-GB"/>
                        </w:rPr>
                        <w:t xml:space="preserve"> (July 2021)</w:t>
                      </w:r>
                      <w:r w:rsidRPr="00584AC2">
                        <w:rPr>
                          <w:rFonts w:ascii="Century Gothic" w:hAnsi="Century Gothic" w:cs="Calibri"/>
                          <w:bCs/>
                          <w:i/>
                          <w:iCs/>
                          <w:bdr w:val="none" w:sz="0" w:space="0" w:color="auto" w:frame="1"/>
                          <w:shd w:val="clear" w:color="auto" w:fill="FFFFFF"/>
                          <w:lang w:eastAsia="en-GB"/>
                        </w:rPr>
                        <w:t xml:space="preserve"> to one parent only, it was agreed that </w:t>
                      </w:r>
                      <w:r w:rsidR="00877B18" w:rsidRPr="00584AC2">
                        <w:rPr>
                          <w:rFonts w:ascii="Century Gothic" w:hAnsi="Century Gothic" w:cs="Calibri"/>
                          <w:bCs/>
                          <w:i/>
                          <w:iCs/>
                          <w:bdr w:val="none" w:sz="0" w:space="0" w:color="auto" w:frame="1"/>
                          <w:shd w:val="clear" w:color="auto" w:fill="FFFFFF"/>
                          <w:lang w:eastAsia="en-GB"/>
                        </w:rPr>
                        <w:t xml:space="preserve">the HT herself would capture the event so that it might be shared with </w:t>
                      </w:r>
                      <w:r w:rsidR="00A64B55" w:rsidRPr="00584AC2">
                        <w:rPr>
                          <w:rFonts w:ascii="Century Gothic" w:hAnsi="Century Gothic" w:cs="Calibri"/>
                          <w:bCs/>
                          <w:i/>
                          <w:iCs/>
                          <w:bdr w:val="none" w:sz="0" w:space="0" w:color="auto" w:frame="1"/>
                          <w:shd w:val="clear" w:color="auto" w:fill="FFFFFF"/>
                          <w:lang w:eastAsia="en-GB"/>
                        </w:rPr>
                        <w:t xml:space="preserve">the rest of the family – if requested. </w:t>
                      </w:r>
                    </w:p>
                    <w:p w14:paraId="50547EB1" w14:textId="77777777" w:rsidR="00584AC2" w:rsidRDefault="00584AC2" w:rsidP="00584AC2">
                      <w:pPr>
                        <w:rPr>
                          <w:rFonts w:ascii="Century Gothic" w:hAnsi="Century Gothic" w:cs="Calibri"/>
                          <w:bCs/>
                          <w:i/>
                          <w:iCs/>
                          <w:bdr w:val="none" w:sz="0" w:space="0" w:color="auto" w:frame="1"/>
                          <w:shd w:val="clear" w:color="auto" w:fill="FFFFFF"/>
                          <w:lang w:eastAsia="en-GB"/>
                        </w:rPr>
                      </w:pPr>
                    </w:p>
                    <w:p w14:paraId="4EB774AB" w14:textId="77777777" w:rsidR="008E4FC0" w:rsidRDefault="00584AC2" w:rsidP="00584AC2">
                      <w:pPr>
                        <w:rPr>
                          <w:rFonts w:ascii="Century Gothic" w:hAnsi="Century Gothic" w:cs="Calibri"/>
                          <w:bCs/>
                          <w:i/>
                          <w:iCs/>
                          <w:bdr w:val="none" w:sz="0" w:space="0" w:color="auto" w:frame="1"/>
                          <w:shd w:val="clear" w:color="auto" w:fill="FFFFFF"/>
                          <w:lang w:eastAsia="en-GB"/>
                        </w:rPr>
                      </w:pPr>
                      <w:r>
                        <w:rPr>
                          <w:rFonts w:ascii="Century Gothic" w:hAnsi="Century Gothic" w:cs="Calibri"/>
                          <w:bCs/>
                          <w:i/>
                          <w:iCs/>
                          <w:bdr w:val="none" w:sz="0" w:space="0" w:color="auto" w:frame="1"/>
                          <w:shd w:val="clear" w:color="auto" w:fill="FFFFFF"/>
                          <w:lang w:eastAsia="en-GB"/>
                        </w:rPr>
                        <w:t xml:space="preserve">NB </w:t>
                      </w:r>
                      <w:r w:rsidR="00CC2B9F">
                        <w:rPr>
                          <w:rFonts w:ascii="Century Gothic" w:hAnsi="Century Gothic" w:cs="Calibri"/>
                          <w:bCs/>
                          <w:i/>
                          <w:iCs/>
                          <w:bdr w:val="none" w:sz="0" w:space="0" w:color="auto" w:frame="1"/>
                          <w:shd w:val="clear" w:color="auto" w:fill="FFFFFF"/>
                          <w:lang w:eastAsia="en-GB"/>
                        </w:rPr>
                        <w:t xml:space="preserve">In the past, we have tried to film special </w:t>
                      </w:r>
                      <w:r w:rsidR="00155412">
                        <w:rPr>
                          <w:rFonts w:ascii="Century Gothic" w:hAnsi="Century Gothic" w:cs="Calibri"/>
                          <w:bCs/>
                          <w:i/>
                          <w:iCs/>
                          <w:bdr w:val="none" w:sz="0" w:space="0" w:color="auto" w:frame="1"/>
                          <w:shd w:val="clear" w:color="auto" w:fill="FFFFFF"/>
                          <w:lang w:eastAsia="en-GB"/>
                        </w:rPr>
                        <w:t xml:space="preserve">events such as sport day, Christmas concerts and Leavers Concerts, </w:t>
                      </w:r>
                      <w:r w:rsidR="008E4FC0">
                        <w:rPr>
                          <w:rFonts w:ascii="Century Gothic" w:hAnsi="Century Gothic" w:cs="Calibri"/>
                          <w:bCs/>
                          <w:i/>
                          <w:iCs/>
                          <w:bdr w:val="none" w:sz="0" w:space="0" w:color="auto" w:frame="1"/>
                          <w:shd w:val="clear" w:color="auto" w:fill="FFFFFF"/>
                          <w:lang w:eastAsia="en-GB"/>
                        </w:rPr>
                        <w:t xml:space="preserve">and then produce a DVD for families to purchase. However, </w:t>
                      </w:r>
                      <w:r w:rsidR="00155412">
                        <w:rPr>
                          <w:rFonts w:ascii="Century Gothic" w:hAnsi="Century Gothic" w:cs="Calibri"/>
                          <w:bCs/>
                          <w:i/>
                          <w:iCs/>
                          <w:bdr w:val="none" w:sz="0" w:space="0" w:color="auto" w:frame="1"/>
                          <w:shd w:val="clear" w:color="auto" w:fill="FFFFFF"/>
                          <w:lang w:eastAsia="en-GB"/>
                        </w:rPr>
                        <w:t xml:space="preserve">this </w:t>
                      </w:r>
                      <w:r w:rsidR="008E4FC0">
                        <w:rPr>
                          <w:rFonts w:ascii="Century Gothic" w:hAnsi="Century Gothic" w:cs="Calibri"/>
                          <w:bCs/>
                          <w:i/>
                          <w:iCs/>
                          <w:bdr w:val="none" w:sz="0" w:space="0" w:color="auto" w:frame="1"/>
                          <w:shd w:val="clear" w:color="auto" w:fill="FFFFFF"/>
                          <w:lang w:eastAsia="en-GB"/>
                        </w:rPr>
                        <w:t xml:space="preserve">has </w:t>
                      </w:r>
                      <w:r w:rsidR="00155412">
                        <w:rPr>
                          <w:rFonts w:ascii="Century Gothic" w:hAnsi="Century Gothic" w:cs="Calibri"/>
                          <w:bCs/>
                          <w:i/>
                          <w:iCs/>
                          <w:bdr w:val="none" w:sz="0" w:space="0" w:color="auto" w:frame="1"/>
                          <w:shd w:val="clear" w:color="auto" w:fill="FFFFFF"/>
                          <w:lang w:eastAsia="en-GB"/>
                        </w:rPr>
                        <w:t xml:space="preserve">not </w:t>
                      </w:r>
                      <w:r w:rsidR="008E4FC0">
                        <w:rPr>
                          <w:rFonts w:ascii="Century Gothic" w:hAnsi="Century Gothic" w:cs="Calibri"/>
                          <w:bCs/>
                          <w:i/>
                          <w:iCs/>
                          <w:bdr w:val="none" w:sz="0" w:space="0" w:color="auto" w:frame="1"/>
                          <w:shd w:val="clear" w:color="auto" w:fill="FFFFFF"/>
                          <w:lang w:eastAsia="en-GB"/>
                        </w:rPr>
                        <w:t xml:space="preserve">been </w:t>
                      </w:r>
                      <w:r w:rsidR="00155412">
                        <w:rPr>
                          <w:rFonts w:ascii="Century Gothic" w:hAnsi="Century Gothic" w:cs="Calibri"/>
                          <w:bCs/>
                          <w:i/>
                          <w:iCs/>
                          <w:bdr w:val="none" w:sz="0" w:space="0" w:color="auto" w:frame="1"/>
                          <w:shd w:val="clear" w:color="auto" w:fill="FFFFFF"/>
                          <w:lang w:eastAsia="en-GB"/>
                        </w:rPr>
                        <w:t>possible during 2021</w:t>
                      </w:r>
                      <w:r w:rsidR="008E4FC0">
                        <w:rPr>
                          <w:rFonts w:ascii="Century Gothic" w:hAnsi="Century Gothic" w:cs="Calibri"/>
                          <w:bCs/>
                          <w:i/>
                          <w:iCs/>
                          <w:bdr w:val="none" w:sz="0" w:space="0" w:color="auto" w:frame="1"/>
                          <w:shd w:val="clear" w:color="auto" w:fill="FFFFFF"/>
                          <w:lang w:eastAsia="en-GB"/>
                        </w:rPr>
                        <w:t xml:space="preserve"> due to technical issues with the camera and editing software. </w:t>
                      </w:r>
                    </w:p>
                    <w:p w14:paraId="78347F05" w14:textId="77777777" w:rsidR="008E4FC0" w:rsidRDefault="008E4FC0" w:rsidP="00584AC2">
                      <w:pPr>
                        <w:rPr>
                          <w:rFonts w:ascii="Century Gothic" w:hAnsi="Century Gothic" w:cs="Calibri"/>
                          <w:bCs/>
                          <w:i/>
                          <w:iCs/>
                          <w:bdr w:val="none" w:sz="0" w:space="0" w:color="auto" w:frame="1"/>
                          <w:shd w:val="clear" w:color="auto" w:fill="FFFFFF"/>
                          <w:lang w:eastAsia="en-GB"/>
                        </w:rPr>
                      </w:pPr>
                    </w:p>
                    <w:p w14:paraId="09C64615" w14:textId="46BCD7AF" w:rsidR="006B1892" w:rsidRDefault="008E4FC0" w:rsidP="00584AC2">
                      <w:pPr>
                        <w:rPr>
                          <w:rFonts w:ascii="Century Gothic" w:hAnsi="Century Gothic" w:cs="Calibri"/>
                          <w:bCs/>
                          <w:i/>
                          <w:iCs/>
                          <w:bdr w:val="none" w:sz="0" w:space="0" w:color="auto" w:frame="1"/>
                          <w:shd w:val="clear" w:color="auto" w:fill="FFFFFF"/>
                          <w:lang w:eastAsia="en-GB"/>
                        </w:rPr>
                      </w:pPr>
                      <w:r>
                        <w:rPr>
                          <w:rFonts w:ascii="Century Gothic" w:hAnsi="Century Gothic" w:cs="Calibri"/>
                          <w:bCs/>
                          <w:i/>
                          <w:iCs/>
                          <w:bdr w:val="none" w:sz="0" w:space="0" w:color="auto" w:frame="1"/>
                          <w:shd w:val="clear" w:color="auto" w:fill="FFFFFF"/>
                          <w:lang w:eastAsia="en-GB"/>
                        </w:rPr>
                        <w:t xml:space="preserve">It is </w:t>
                      </w:r>
                      <w:r w:rsidR="00785821">
                        <w:rPr>
                          <w:rFonts w:ascii="Century Gothic" w:hAnsi="Century Gothic" w:cs="Calibri"/>
                          <w:bCs/>
                          <w:i/>
                          <w:iCs/>
                          <w:bdr w:val="none" w:sz="0" w:space="0" w:color="auto" w:frame="1"/>
                          <w:shd w:val="clear" w:color="auto" w:fill="FFFFFF"/>
                          <w:lang w:eastAsia="en-GB"/>
                        </w:rPr>
                        <w:t xml:space="preserve">our intention to purchase </w:t>
                      </w:r>
                      <w:r w:rsidR="008175CF">
                        <w:rPr>
                          <w:rFonts w:ascii="Century Gothic" w:hAnsi="Century Gothic" w:cs="Calibri"/>
                          <w:bCs/>
                          <w:i/>
                          <w:iCs/>
                          <w:bdr w:val="none" w:sz="0" w:space="0" w:color="auto" w:frame="1"/>
                          <w:shd w:val="clear" w:color="auto" w:fill="FFFFFF"/>
                          <w:lang w:eastAsia="en-GB"/>
                        </w:rPr>
                        <w:t>2</w:t>
                      </w:r>
                      <w:r w:rsidR="00785821">
                        <w:rPr>
                          <w:rFonts w:ascii="Century Gothic" w:hAnsi="Century Gothic" w:cs="Calibri"/>
                          <w:bCs/>
                          <w:i/>
                          <w:iCs/>
                          <w:bdr w:val="none" w:sz="0" w:space="0" w:color="auto" w:frame="1"/>
                          <w:shd w:val="clear" w:color="auto" w:fill="FFFFFF"/>
                          <w:lang w:eastAsia="en-GB"/>
                        </w:rPr>
                        <w:t xml:space="preserve">x school mobile phones from DCC Corporate Mobiles </w:t>
                      </w:r>
                      <w:r w:rsidR="00ED5A6B">
                        <w:rPr>
                          <w:rFonts w:ascii="Century Gothic" w:hAnsi="Century Gothic" w:cs="Calibri"/>
                          <w:bCs/>
                          <w:i/>
                          <w:iCs/>
                          <w:bdr w:val="none" w:sz="0" w:space="0" w:color="auto" w:frame="1"/>
                          <w:shd w:val="clear" w:color="auto" w:fill="FFFFFF"/>
                          <w:lang w:eastAsia="en-GB"/>
                        </w:rPr>
                        <w:t>as soon as we can</w:t>
                      </w:r>
                      <w:r w:rsidR="00C51E6B">
                        <w:rPr>
                          <w:rFonts w:ascii="Century Gothic" w:hAnsi="Century Gothic" w:cs="Calibri"/>
                          <w:bCs/>
                          <w:i/>
                          <w:iCs/>
                          <w:bdr w:val="none" w:sz="0" w:space="0" w:color="auto" w:frame="1"/>
                          <w:shd w:val="clear" w:color="auto" w:fill="FFFFFF"/>
                          <w:lang w:eastAsia="en-GB"/>
                        </w:rPr>
                        <w:t>,</w:t>
                      </w:r>
                      <w:r w:rsidR="00ED5A6B">
                        <w:rPr>
                          <w:rFonts w:ascii="Century Gothic" w:hAnsi="Century Gothic" w:cs="Calibri"/>
                          <w:bCs/>
                          <w:i/>
                          <w:iCs/>
                          <w:bdr w:val="none" w:sz="0" w:space="0" w:color="auto" w:frame="1"/>
                          <w:shd w:val="clear" w:color="auto" w:fill="FFFFFF"/>
                          <w:lang w:eastAsia="en-GB"/>
                        </w:rPr>
                        <w:t xml:space="preserve"> to avoid </w:t>
                      </w:r>
                      <w:r w:rsidR="00C51E6B">
                        <w:rPr>
                          <w:rFonts w:ascii="Century Gothic" w:hAnsi="Century Gothic" w:cs="Calibri"/>
                          <w:bCs/>
                          <w:i/>
                          <w:iCs/>
                          <w:bdr w:val="none" w:sz="0" w:space="0" w:color="auto" w:frame="1"/>
                          <w:shd w:val="clear" w:color="auto" w:fill="FFFFFF"/>
                          <w:lang w:eastAsia="en-GB"/>
                        </w:rPr>
                        <w:t xml:space="preserve">us </w:t>
                      </w:r>
                      <w:r w:rsidR="00307841">
                        <w:rPr>
                          <w:rFonts w:ascii="Century Gothic" w:hAnsi="Century Gothic" w:cs="Calibri"/>
                          <w:bCs/>
                          <w:i/>
                          <w:iCs/>
                          <w:bdr w:val="none" w:sz="0" w:space="0" w:color="auto" w:frame="1"/>
                          <w:shd w:val="clear" w:color="auto" w:fill="FFFFFF"/>
                          <w:lang w:eastAsia="en-GB"/>
                        </w:rPr>
                        <w:t xml:space="preserve">having to rely on </w:t>
                      </w:r>
                      <w:r w:rsidR="00ED5A6B">
                        <w:rPr>
                          <w:rFonts w:ascii="Century Gothic" w:hAnsi="Century Gothic" w:cs="Calibri"/>
                          <w:bCs/>
                          <w:i/>
                          <w:iCs/>
                          <w:bdr w:val="none" w:sz="0" w:space="0" w:color="auto" w:frame="1"/>
                          <w:shd w:val="clear" w:color="auto" w:fill="FFFFFF"/>
                          <w:lang w:eastAsia="en-GB"/>
                        </w:rPr>
                        <w:t>the above ‘exception to the rule</w:t>
                      </w:r>
                      <w:r w:rsidR="00C51E6B">
                        <w:rPr>
                          <w:rFonts w:ascii="Century Gothic" w:hAnsi="Century Gothic" w:cs="Calibri"/>
                          <w:bCs/>
                          <w:i/>
                          <w:iCs/>
                          <w:bdr w:val="none" w:sz="0" w:space="0" w:color="auto" w:frame="1"/>
                          <w:shd w:val="clear" w:color="auto" w:fill="FFFFFF"/>
                          <w:lang w:eastAsia="en-GB"/>
                        </w:rPr>
                        <w:t>.’</w:t>
                      </w:r>
                      <w:r w:rsidR="004C0A0F">
                        <w:rPr>
                          <w:rFonts w:ascii="Century Gothic" w:hAnsi="Century Gothic" w:cs="Calibri"/>
                          <w:bCs/>
                          <w:i/>
                          <w:iCs/>
                          <w:bdr w:val="none" w:sz="0" w:space="0" w:color="auto" w:frame="1"/>
                          <w:shd w:val="clear" w:color="auto" w:fill="FFFFFF"/>
                          <w:lang w:eastAsia="en-GB"/>
                        </w:rPr>
                        <w:t xml:space="preserve"> These devices will remain the property of the school and will be available at </w:t>
                      </w:r>
                      <w:r w:rsidR="008175CF">
                        <w:rPr>
                          <w:rFonts w:ascii="Century Gothic" w:hAnsi="Century Gothic" w:cs="Calibri"/>
                          <w:bCs/>
                          <w:i/>
                          <w:iCs/>
                          <w:bdr w:val="none" w:sz="0" w:space="0" w:color="auto" w:frame="1"/>
                          <w:shd w:val="clear" w:color="auto" w:fill="FFFFFF"/>
                          <w:lang w:eastAsia="en-GB"/>
                        </w:rPr>
                        <w:t>both outdoor</w:t>
                      </w:r>
                      <w:r w:rsidR="00184402">
                        <w:rPr>
                          <w:rFonts w:ascii="Century Gothic" w:hAnsi="Century Gothic" w:cs="Calibri"/>
                          <w:bCs/>
                          <w:i/>
                          <w:iCs/>
                          <w:bdr w:val="none" w:sz="0" w:space="0" w:color="auto" w:frame="1"/>
                          <w:shd w:val="clear" w:color="auto" w:fill="FFFFFF"/>
                          <w:lang w:eastAsia="en-GB"/>
                        </w:rPr>
                        <w:t xml:space="preserve"> sites – the allotment and cottage. </w:t>
                      </w:r>
                    </w:p>
                    <w:p w14:paraId="690E3B4B" w14:textId="6205A28E" w:rsidR="00307841" w:rsidRDefault="00307841" w:rsidP="00584AC2">
                      <w:pPr>
                        <w:rPr>
                          <w:rFonts w:ascii="Century Gothic" w:hAnsi="Century Gothic" w:cs="Calibri"/>
                          <w:bCs/>
                          <w:i/>
                          <w:iCs/>
                          <w:bdr w:val="none" w:sz="0" w:space="0" w:color="auto" w:frame="1"/>
                          <w:shd w:val="clear" w:color="auto" w:fill="FFFFFF"/>
                          <w:lang w:eastAsia="en-GB"/>
                        </w:rPr>
                      </w:pPr>
                    </w:p>
                    <w:p w14:paraId="0D3A1A86" w14:textId="0918409A" w:rsidR="00307841" w:rsidRDefault="00307841" w:rsidP="00584AC2">
                      <w:pPr>
                        <w:rPr>
                          <w:rFonts w:ascii="Century Gothic" w:hAnsi="Century Gothic" w:cs="Calibri"/>
                          <w:bCs/>
                          <w:i/>
                          <w:iCs/>
                          <w:bdr w:val="none" w:sz="0" w:space="0" w:color="auto" w:frame="1"/>
                          <w:shd w:val="clear" w:color="auto" w:fill="FFFFFF"/>
                          <w:lang w:eastAsia="en-GB"/>
                        </w:rPr>
                      </w:pPr>
                    </w:p>
                    <w:p w14:paraId="02731716" w14:textId="144950E1" w:rsidR="00307841" w:rsidRDefault="00307841" w:rsidP="00584AC2">
                      <w:pPr>
                        <w:rPr>
                          <w:rFonts w:ascii="Century Gothic" w:hAnsi="Century Gothic" w:cs="Calibri"/>
                          <w:bCs/>
                          <w:i/>
                          <w:iCs/>
                          <w:bdr w:val="none" w:sz="0" w:space="0" w:color="auto" w:frame="1"/>
                          <w:shd w:val="clear" w:color="auto" w:fill="FFFFFF"/>
                          <w:lang w:eastAsia="en-GB"/>
                        </w:rPr>
                      </w:pPr>
                    </w:p>
                    <w:p w14:paraId="1CDA3212" w14:textId="3757F333" w:rsidR="00C13112" w:rsidRPr="00184402" w:rsidRDefault="00AC717C" w:rsidP="00584AC2">
                      <w:pPr>
                        <w:rPr>
                          <w:rFonts w:ascii="Century Gothic" w:hAnsi="Century Gothic" w:cs="Calibri"/>
                          <w:b/>
                          <w:i/>
                          <w:iCs/>
                          <w:bdr w:val="none" w:sz="0" w:space="0" w:color="auto" w:frame="1"/>
                          <w:shd w:val="clear" w:color="auto" w:fill="FFFFFF"/>
                          <w:lang w:eastAsia="en-GB"/>
                        </w:rPr>
                      </w:pPr>
                      <w:r>
                        <w:rPr>
                          <w:rFonts w:ascii="Century Gothic" w:hAnsi="Century Gothic" w:cs="Calibri"/>
                          <w:b/>
                          <w:i/>
                          <w:iCs/>
                          <w:bdr w:val="none" w:sz="0" w:space="0" w:color="auto" w:frame="1"/>
                          <w:shd w:val="clear" w:color="auto" w:fill="FFFFFF"/>
                          <w:lang w:eastAsia="en-GB"/>
                        </w:rPr>
                        <w:t xml:space="preserve">Temporary </w:t>
                      </w:r>
                      <w:r w:rsidR="003D5FEC" w:rsidRPr="00184402">
                        <w:rPr>
                          <w:rFonts w:ascii="Century Gothic" w:hAnsi="Century Gothic" w:cs="Calibri"/>
                          <w:b/>
                          <w:i/>
                          <w:iCs/>
                          <w:bdr w:val="none" w:sz="0" w:space="0" w:color="auto" w:frame="1"/>
                          <w:shd w:val="clear" w:color="auto" w:fill="FFFFFF"/>
                          <w:lang w:eastAsia="en-GB"/>
                        </w:rPr>
                        <w:t xml:space="preserve">Agreement made </w:t>
                      </w:r>
                      <w:r w:rsidR="00C715ED">
                        <w:rPr>
                          <w:rFonts w:ascii="Century Gothic" w:hAnsi="Century Gothic" w:cs="Calibri"/>
                          <w:b/>
                          <w:i/>
                          <w:iCs/>
                          <w:bdr w:val="none" w:sz="0" w:space="0" w:color="auto" w:frame="1"/>
                          <w:shd w:val="clear" w:color="auto" w:fill="FFFFFF"/>
                          <w:lang w:eastAsia="en-GB"/>
                        </w:rPr>
                        <w:t xml:space="preserve">in July 2021 </w:t>
                      </w:r>
                      <w:r w:rsidR="003D5FEC" w:rsidRPr="00184402">
                        <w:rPr>
                          <w:rFonts w:ascii="Century Gothic" w:hAnsi="Century Gothic" w:cs="Calibri"/>
                          <w:b/>
                          <w:i/>
                          <w:iCs/>
                          <w:bdr w:val="none" w:sz="0" w:space="0" w:color="auto" w:frame="1"/>
                          <w:shd w:val="clear" w:color="auto" w:fill="FFFFFF"/>
                          <w:lang w:eastAsia="en-GB"/>
                        </w:rPr>
                        <w:t>with</w:t>
                      </w:r>
                      <w:r w:rsidR="00C13112" w:rsidRPr="00184402">
                        <w:rPr>
                          <w:rFonts w:ascii="Century Gothic" w:hAnsi="Century Gothic" w:cs="Calibri"/>
                          <w:b/>
                          <w:i/>
                          <w:iCs/>
                          <w:bdr w:val="none" w:sz="0" w:space="0" w:color="auto" w:frame="1"/>
                          <w:shd w:val="clear" w:color="auto" w:fill="FFFFFF"/>
                          <w:lang w:eastAsia="en-GB"/>
                        </w:rPr>
                        <w:t>:</w:t>
                      </w:r>
                    </w:p>
                    <w:p w14:paraId="453E388A" w14:textId="77777777" w:rsidR="00C13112" w:rsidRDefault="00C13112" w:rsidP="00584AC2">
                      <w:pPr>
                        <w:rPr>
                          <w:rFonts w:ascii="Century Gothic" w:hAnsi="Century Gothic" w:cs="Calibri"/>
                          <w:bCs/>
                          <w:i/>
                          <w:iCs/>
                          <w:bdr w:val="none" w:sz="0" w:space="0" w:color="auto" w:frame="1"/>
                          <w:shd w:val="clear" w:color="auto" w:fill="FFFFFF"/>
                          <w:lang w:eastAsia="en-GB"/>
                        </w:rPr>
                      </w:pPr>
                    </w:p>
                    <w:p w14:paraId="04B62F7B" w14:textId="1278E19B" w:rsidR="00C13112" w:rsidRDefault="003D5FEC" w:rsidP="00584AC2">
                      <w:pPr>
                        <w:rPr>
                          <w:rFonts w:ascii="Century Gothic" w:hAnsi="Century Gothic" w:cs="Calibri"/>
                          <w:bCs/>
                          <w:i/>
                          <w:iCs/>
                          <w:bdr w:val="none" w:sz="0" w:space="0" w:color="auto" w:frame="1"/>
                          <w:shd w:val="clear" w:color="auto" w:fill="FFFFFF"/>
                          <w:lang w:eastAsia="en-GB"/>
                        </w:rPr>
                      </w:pPr>
                      <w:r>
                        <w:rPr>
                          <w:rFonts w:ascii="Century Gothic" w:hAnsi="Century Gothic" w:cs="Calibri"/>
                          <w:bCs/>
                          <w:i/>
                          <w:iCs/>
                          <w:bdr w:val="none" w:sz="0" w:space="0" w:color="auto" w:frame="1"/>
                          <w:shd w:val="clear" w:color="auto" w:fill="FFFFFF"/>
                          <w:lang w:eastAsia="en-GB"/>
                        </w:rPr>
                        <w:t xml:space="preserve">Paddy </w:t>
                      </w:r>
                      <w:proofErr w:type="spellStart"/>
                      <w:r>
                        <w:rPr>
                          <w:rFonts w:ascii="Century Gothic" w:hAnsi="Century Gothic" w:cs="Calibri"/>
                          <w:bCs/>
                          <w:i/>
                          <w:iCs/>
                          <w:bdr w:val="none" w:sz="0" w:space="0" w:color="auto" w:frame="1"/>
                          <w:shd w:val="clear" w:color="auto" w:fill="FFFFFF"/>
                          <w:lang w:eastAsia="en-GB"/>
                        </w:rPr>
                        <w:t>Beels</w:t>
                      </w:r>
                      <w:proofErr w:type="spellEnd"/>
                      <w:r>
                        <w:rPr>
                          <w:rFonts w:ascii="Century Gothic" w:hAnsi="Century Gothic" w:cs="Calibri"/>
                          <w:bCs/>
                          <w:i/>
                          <w:iCs/>
                          <w:bdr w:val="none" w:sz="0" w:space="0" w:color="auto" w:frame="1"/>
                          <w:shd w:val="clear" w:color="auto" w:fill="FFFFFF"/>
                          <w:lang w:eastAsia="en-GB"/>
                        </w:rPr>
                        <w:t>, Chair of Governors</w:t>
                      </w:r>
                    </w:p>
                    <w:p w14:paraId="56CAD2FB" w14:textId="00D2DC48" w:rsidR="00C13112" w:rsidRDefault="00C13112" w:rsidP="00584AC2">
                      <w:pPr>
                        <w:rPr>
                          <w:rFonts w:ascii="Century Gothic" w:hAnsi="Century Gothic" w:cs="Calibri"/>
                          <w:bCs/>
                          <w:i/>
                          <w:iCs/>
                          <w:bdr w:val="none" w:sz="0" w:space="0" w:color="auto" w:frame="1"/>
                          <w:shd w:val="clear" w:color="auto" w:fill="FFFFFF"/>
                          <w:lang w:eastAsia="en-GB"/>
                        </w:rPr>
                      </w:pPr>
                      <w:r>
                        <w:rPr>
                          <w:rFonts w:ascii="Century Gothic" w:hAnsi="Century Gothic" w:cs="Calibri"/>
                          <w:bCs/>
                          <w:i/>
                          <w:iCs/>
                          <w:bdr w:val="none" w:sz="0" w:space="0" w:color="auto" w:frame="1"/>
                          <w:shd w:val="clear" w:color="auto" w:fill="FFFFFF"/>
                          <w:lang w:eastAsia="en-GB"/>
                        </w:rPr>
                        <w:t xml:space="preserve">Vicky Evans, Safeguarding Governor </w:t>
                      </w:r>
                    </w:p>
                    <w:p w14:paraId="34595D6B" w14:textId="6361B29A" w:rsidR="00C13112" w:rsidRDefault="00C13112" w:rsidP="00584AC2">
                      <w:pPr>
                        <w:rPr>
                          <w:rFonts w:ascii="Century Gothic" w:hAnsi="Century Gothic" w:cs="Calibri"/>
                          <w:bCs/>
                          <w:i/>
                          <w:iCs/>
                          <w:bdr w:val="none" w:sz="0" w:space="0" w:color="auto" w:frame="1"/>
                          <w:shd w:val="clear" w:color="auto" w:fill="FFFFFF"/>
                          <w:lang w:eastAsia="en-GB"/>
                        </w:rPr>
                      </w:pPr>
                    </w:p>
                    <w:p w14:paraId="360DB665" w14:textId="471B06D3" w:rsidR="00C13112" w:rsidRDefault="00C13112" w:rsidP="00584AC2">
                      <w:pPr>
                        <w:rPr>
                          <w:rFonts w:ascii="Century Gothic" w:hAnsi="Century Gothic" w:cs="Calibri"/>
                          <w:bCs/>
                          <w:i/>
                          <w:iCs/>
                          <w:bdr w:val="none" w:sz="0" w:space="0" w:color="auto" w:frame="1"/>
                          <w:shd w:val="clear" w:color="auto" w:fill="FFFFFF"/>
                          <w:lang w:eastAsia="en-GB"/>
                        </w:rPr>
                      </w:pPr>
                    </w:p>
                    <w:p w14:paraId="72E1A717" w14:textId="55D40069" w:rsidR="00C13112" w:rsidRDefault="00C13112" w:rsidP="00584AC2">
                      <w:pPr>
                        <w:rPr>
                          <w:rFonts w:ascii="Century Gothic" w:hAnsi="Century Gothic" w:cs="Calibri"/>
                          <w:bCs/>
                          <w:i/>
                          <w:iCs/>
                          <w:bdr w:val="none" w:sz="0" w:space="0" w:color="auto" w:frame="1"/>
                          <w:shd w:val="clear" w:color="auto" w:fill="FFFFFF"/>
                          <w:lang w:eastAsia="en-GB"/>
                        </w:rPr>
                      </w:pPr>
                    </w:p>
                    <w:p w14:paraId="41209B14" w14:textId="1AEA2D6D" w:rsidR="00C13112" w:rsidRDefault="00C13112" w:rsidP="00584AC2">
                      <w:pPr>
                        <w:rPr>
                          <w:rFonts w:ascii="Century Gothic" w:hAnsi="Century Gothic" w:cs="Calibri"/>
                          <w:bCs/>
                          <w:i/>
                          <w:iCs/>
                          <w:bdr w:val="none" w:sz="0" w:space="0" w:color="auto" w:frame="1"/>
                          <w:shd w:val="clear" w:color="auto" w:fill="FFFFFF"/>
                          <w:lang w:eastAsia="en-GB"/>
                        </w:rPr>
                      </w:pPr>
                    </w:p>
                    <w:p w14:paraId="24DD7C4D" w14:textId="77777777" w:rsidR="00C13112" w:rsidRDefault="00C13112" w:rsidP="00584AC2">
                      <w:pPr>
                        <w:rPr>
                          <w:rFonts w:ascii="Century Gothic" w:hAnsi="Century Gothic" w:cs="Calibri"/>
                          <w:bCs/>
                          <w:i/>
                          <w:iCs/>
                          <w:bdr w:val="none" w:sz="0" w:space="0" w:color="auto" w:frame="1"/>
                          <w:shd w:val="clear" w:color="auto" w:fill="FFFFFF"/>
                          <w:lang w:eastAsia="en-GB"/>
                        </w:rPr>
                      </w:pPr>
                    </w:p>
                    <w:p w14:paraId="1200378C" w14:textId="77777777" w:rsidR="003D5FEC" w:rsidRPr="00584AC2" w:rsidRDefault="003D5FEC" w:rsidP="00584AC2">
                      <w:pPr>
                        <w:rPr>
                          <w:rFonts w:ascii="Century Gothic" w:hAnsi="Century Gothic" w:cs="Calibri"/>
                          <w:bCs/>
                          <w:i/>
                          <w:iCs/>
                          <w:bdr w:val="none" w:sz="0" w:space="0" w:color="auto" w:frame="1"/>
                          <w:shd w:val="clear" w:color="auto" w:fill="FFFFFF"/>
                          <w:lang w:eastAsia="en-GB"/>
                        </w:rPr>
                      </w:pPr>
                    </w:p>
                    <w:p w14:paraId="7D1EA159" w14:textId="77777777" w:rsidR="006B1892" w:rsidRDefault="006B1892"/>
                  </w:txbxContent>
                </v:textbox>
              </v:shape>
            </w:pict>
          </mc:Fallback>
        </mc:AlternateContent>
      </w:r>
    </w:p>
    <w:p w14:paraId="33194209" w14:textId="001D6D65" w:rsidR="00942443" w:rsidRPr="00770C5A" w:rsidRDefault="00770C5A" w:rsidP="005E62A6">
      <w:pPr>
        <w:jc w:val="both"/>
        <w:rPr>
          <w:rFonts w:ascii="Century Gothic" w:hAnsi="Century Gothic"/>
          <w:sz w:val="22"/>
          <w:szCs w:val="22"/>
        </w:rPr>
      </w:pPr>
      <w:r w:rsidRPr="00770C5A">
        <w:rPr>
          <w:rFonts w:ascii="Century Gothic" w:hAnsi="Century Gothic"/>
          <w:sz w:val="22"/>
          <w:szCs w:val="22"/>
        </w:rPr>
        <w:t>Latest Review; July 2</w:t>
      </w:r>
      <w:r w:rsidR="00D54A91">
        <w:rPr>
          <w:rFonts w:ascii="Century Gothic" w:hAnsi="Century Gothic"/>
          <w:sz w:val="22"/>
          <w:szCs w:val="22"/>
        </w:rPr>
        <w:t>021</w:t>
      </w:r>
    </w:p>
    <w:sectPr w:rsidR="00942443" w:rsidRPr="00770C5A" w:rsidSect="001B7848">
      <w:pgSz w:w="11900" w:h="16840"/>
      <w:pgMar w:top="426" w:right="701"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5BC"/>
    <w:multiLevelType w:val="hybridMultilevel"/>
    <w:tmpl w:val="6640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C863C1"/>
    <w:multiLevelType w:val="hybridMultilevel"/>
    <w:tmpl w:val="402A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532F5"/>
    <w:multiLevelType w:val="hybridMultilevel"/>
    <w:tmpl w:val="3CE6A7F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3541E4D"/>
    <w:multiLevelType w:val="hybridMultilevel"/>
    <w:tmpl w:val="2D5C86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BD606F"/>
    <w:multiLevelType w:val="hybridMultilevel"/>
    <w:tmpl w:val="C50E31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6385442">
    <w:abstractNumId w:val="4"/>
  </w:num>
  <w:num w:numId="2" w16cid:durableId="2047244932">
    <w:abstractNumId w:val="3"/>
  </w:num>
  <w:num w:numId="3" w16cid:durableId="133644415">
    <w:abstractNumId w:val="1"/>
  </w:num>
  <w:num w:numId="4" w16cid:durableId="164832409">
    <w:abstractNumId w:val="0"/>
  </w:num>
  <w:num w:numId="5" w16cid:durableId="1533111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09"/>
    <w:rsid w:val="000143E6"/>
    <w:rsid w:val="000A6DF1"/>
    <w:rsid w:val="000C4041"/>
    <w:rsid w:val="00100D76"/>
    <w:rsid w:val="0010780D"/>
    <w:rsid w:val="00155412"/>
    <w:rsid w:val="00184402"/>
    <w:rsid w:val="00184F04"/>
    <w:rsid w:val="0019312B"/>
    <w:rsid w:val="001B7848"/>
    <w:rsid w:val="001B7CC2"/>
    <w:rsid w:val="001F4295"/>
    <w:rsid w:val="0027238D"/>
    <w:rsid w:val="00275289"/>
    <w:rsid w:val="002E1864"/>
    <w:rsid w:val="002E279D"/>
    <w:rsid w:val="00307841"/>
    <w:rsid w:val="00327EE1"/>
    <w:rsid w:val="00351BD1"/>
    <w:rsid w:val="00354ADB"/>
    <w:rsid w:val="003D5FEC"/>
    <w:rsid w:val="003E72B9"/>
    <w:rsid w:val="00416F67"/>
    <w:rsid w:val="00441091"/>
    <w:rsid w:val="00451911"/>
    <w:rsid w:val="004A4E36"/>
    <w:rsid w:val="004C0A0F"/>
    <w:rsid w:val="00584AC2"/>
    <w:rsid w:val="005C4CDA"/>
    <w:rsid w:val="005E1E79"/>
    <w:rsid w:val="005E62A6"/>
    <w:rsid w:val="005F240A"/>
    <w:rsid w:val="0062606E"/>
    <w:rsid w:val="006B1892"/>
    <w:rsid w:val="00770C5A"/>
    <w:rsid w:val="00785821"/>
    <w:rsid w:val="007F4874"/>
    <w:rsid w:val="00801388"/>
    <w:rsid w:val="00801C1F"/>
    <w:rsid w:val="008175CF"/>
    <w:rsid w:val="00843006"/>
    <w:rsid w:val="008661A4"/>
    <w:rsid w:val="00877B18"/>
    <w:rsid w:val="008E4FC0"/>
    <w:rsid w:val="008F1FB2"/>
    <w:rsid w:val="00942443"/>
    <w:rsid w:val="009858DE"/>
    <w:rsid w:val="009C1E5F"/>
    <w:rsid w:val="00A1569A"/>
    <w:rsid w:val="00A17EF4"/>
    <w:rsid w:val="00A64B55"/>
    <w:rsid w:val="00A75FC5"/>
    <w:rsid w:val="00AC5E34"/>
    <w:rsid w:val="00AC717C"/>
    <w:rsid w:val="00AF21E4"/>
    <w:rsid w:val="00BE7F09"/>
    <w:rsid w:val="00BF79E7"/>
    <w:rsid w:val="00C13112"/>
    <w:rsid w:val="00C33DBF"/>
    <w:rsid w:val="00C47770"/>
    <w:rsid w:val="00C50926"/>
    <w:rsid w:val="00C51E6B"/>
    <w:rsid w:val="00C715ED"/>
    <w:rsid w:val="00C871CD"/>
    <w:rsid w:val="00CC2B9F"/>
    <w:rsid w:val="00D54A91"/>
    <w:rsid w:val="00D8582E"/>
    <w:rsid w:val="00D9011D"/>
    <w:rsid w:val="00E70ECB"/>
    <w:rsid w:val="00E81152"/>
    <w:rsid w:val="00EC2635"/>
    <w:rsid w:val="00ED5A6B"/>
    <w:rsid w:val="00EE418D"/>
    <w:rsid w:val="00F00852"/>
    <w:rsid w:val="00F04937"/>
    <w:rsid w:val="00F4090B"/>
    <w:rsid w:val="00F43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8B5AD"/>
  <w14:defaultImageDpi w14:val="300"/>
  <w15:docId w15:val="{9C975CB1-70E0-3E43-AFB2-3319C676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2443"/>
    <w:pPr>
      <w:ind w:left="720"/>
      <w:contextualSpacing/>
    </w:pPr>
    <w:rPr>
      <w:rFonts w:ascii="Times New Roman" w:eastAsia="Times New Roman" w:hAnsi="Times New Roman" w:cs="Times New Roman"/>
      <w:lang w:val="en-GB"/>
    </w:rPr>
  </w:style>
  <w:style w:type="paragraph" w:styleId="EndnoteText">
    <w:name w:val="endnote text"/>
    <w:basedOn w:val="Normal"/>
    <w:link w:val="EndnoteTextChar"/>
    <w:uiPriority w:val="99"/>
    <w:semiHidden/>
    <w:rsid w:val="00942443"/>
    <w:rPr>
      <w:rFonts w:ascii="Arial" w:eastAsia="Times New Roman" w:hAnsi="Arial" w:cs="Times New Roman"/>
      <w:sz w:val="20"/>
      <w:szCs w:val="20"/>
      <w:lang w:val="en-GB" w:eastAsia="x-none"/>
    </w:rPr>
  </w:style>
  <w:style w:type="character" w:customStyle="1" w:styleId="EndnoteTextChar">
    <w:name w:val="Endnote Text Char"/>
    <w:basedOn w:val="DefaultParagraphFont"/>
    <w:link w:val="EndnoteText"/>
    <w:uiPriority w:val="99"/>
    <w:semiHidden/>
    <w:rsid w:val="00942443"/>
    <w:rPr>
      <w:rFonts w:ascii="Arial" w:eastAsia="Times New Roman" w:hAnsi="Arial" w:cs="Times New Roman"/>
      <w:sz w:val="20"/>
      <w:szCs w:val="20"/>
      <w:lang w:val="en-GB" w:eastAsia="x-none"/>
    </w:rPr>
  </w:style>
  <w:style w:type="paragraph" w:styleId="NormalWeb">
    <w:name w:val="Normal (Web)"/>
    <w:basedOn w:val="Normal"/>
    <w:uiPriority w:val="99"/>
    <w:unhideWhenUsed/>
    <w:rsid w:val="001B7848"/>
    <w:pPr>
      <w:spacing w:before="100" w:beforeAutospacing="1" w:after="100" w:afterAutospacing="1"/>
    </w:pPr>
    <w:rPr>
      <w:rFonts w:ascii="Times New Roman" w:eastAsia="Times New Roman" w:hAnsi="Times New Roman" w:cs="Times New Roman"/>
      <w:lang w:val="en-GB"/>
    </w:rPr>
  </w:style>
  <w:style w:type="table" w:styleId="TableGrid">
    <w:name w:val="Table Grid"/>
    <w:basedOn w:val="TableNormal"/>
    <w:uiPriority w:val="59"/>
    <w:rsid w:val="00801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4703">
      <w:bodyDiv w:val="1"/>
      <w:marLeft w:val="0"/>
      <w:marRight w:val="0"/>
      <w:marTop w:val="0"/>
      <w:marBottom w:val="0"/>
      <w:divBdr>
        <w:top w:val="none" w:sz="0" w:space="0" w:color="auto"/>
        <w:left w:val="none" w:sz="0" w:space="0" w:color="auto"/>
        <w:bottom w:val="none" w:sz="0" w:space="0" w:color="auto"/>
        <w:right w:val="none" w:sz="0" w:space="0" w:color="auto"/>
      </w:divBdr>
      <w:divsChild>
        <w:div w:id="388266880">
          <w:marLeft w:val="0"/>
          <w:marRight w:val="0"/>
          <w:marTop w:val="0"/>
          <w:marBottom w:val="0"/>
          <w:divBdr>
            <w:top w:val="none" w:sz="0" w:space="0" w:color="auto"/>
            <w:left w:val="none" w:sz="0" w:space="0" w:color="auto"/>
            <w:bottom w:val="none" w:sz="0" w:space="0" w:color="auto"/>
            <w:right w:val="none" w:sz="0" w:space="0" w:color="auto"/>
          </w:divBdr>
          <w:divsChild>
            <w:div w:id="1197736824">
              <w:marLeft w:val="0"/>
              <w:marRight w:val="0"/>
              <w:marTop w:val="0"/>
              <w:marBottom w:val="0"/>
              <w:divBdr>
                <w:top w:val="none" w:sz="0" w:space="0" w:color="auto"/>
                <w:left w:val="none" w:sz="0" w:space="0" w:color="auto"/>
                <w:bottom w:val="none" w:sz="0" w:space="0" w:color="auto"/>
                <w:right w:val="none" w:sz="0" w:space="0" w:color="auto"/>
              </w:divBdr>
              <w:divsChild>
                <w:div w:id="13769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281A6CCD0F44B8028A1515D3C54AD" ma:contentTypeVersion="14" ma:contentTypeDescription="Create a new document." ma:contentTypeScope="" ma:versionID="661c33d41201f0d3c7662a3056e8984d">
  <xsd:schema xmlns:xsd="http://www.w3.org/2001/XMLSchema" xmlns:xs="http://www.w3.org/2001/XMLSchema" xmlns:p="http://schemas.microsoft.com/office/2006/metadata/properties" xmlns:ns2="c9865ecb-30a7-4bd3-8c74-5e6703ace5ff" xmlns:ns3="10bb4819-bb18-4e9c-a15d-61739131ae3f" targetNamespace="http://schemas.microsoft.com/office/2006/metadata/properties" ma:root="true" ma:fieldsID="9d4e6947f6fb926ad13216d633e28c76" ns2:_="" ns3:_="">
    <xsd:import namespace="c9865ecb-30a7-4bd3-8c74-5e6703ace5ff"/>
    <xsd:import namespace="10bb4819-bb18-4e9c-a15d-61739131a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5ecb-30a7-4bd3-8c74-5e6703ac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bb4819-bb18-4e9c-a15d-61739131ae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3765eb-f110-49e3-9715-95e1eaf7d6ec}" ma:internalName="TaxCatchAll" ma:showField="CatchAllData" ma:web="10bb4819-bb18-4e9c-a15d-61739131a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865ecb-30a7-4bd3-8c74-5e6703ace5ff">
      <Terms xmlns="http://schemas.microsoft.com/office/infopath/2007/PartnerControls"/>
    </lcf76f155ced4ddcb4097134ff3c332f>
    <TaxCatchAll xmlns="10bb4819-bb18-4e9c-a15d-61739131ae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6E0A5-1986-4EC6-B083-AC0867DA4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65ecb-30a7-4bd3-8c74-5e6703ace5ff"/>
    <ds:schemaRef ds:uri="10bb4819-bb18-4e9c-a15d-61739131a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1AAD1-B2B4-4C65-9485-07DE93630B8F}">
  <ds:schemaRefs>
    <ds:schemaRef ds:uri="http://schemas.microsoft.com/office/2006/metadata/properties"/>
    <ds:schemaRef ds:uri="http://schemas.microsoft.com/office/infopath/2007/PartnerControls"/>
    <ds:schemaRef ds:uri="c9865ecb-30a7-4bd3-8c74-5e6703ace5ff"/>
    <ds:schemaRef ds:uri="10bb4819-bb18-4e9c-a15d-61739131ae3f"/>
  </ds:schemaRefs>
</ds:datastoreItem>
</file>

<file path=customXml/itemProps3.xml><?xml version="1.0" encoding="utf-8"?>
<ds:datastoreItem xmlns:ds="http://schemas.openxmlformats.org/officeDocument/2006/customXml" ds:itemID="{6962A7A5-98C6-40A3-9418-3B65B73A8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Wingate Community Nursery School</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Wood</dc:creator>
  <cp:keywords/>
  <dc:description/>
  <cp:lastModifiedBy>B.Wood [ Wingate Nursery School ]</cp:lastModifiedBy>
  <cp:revision>70</cp:revision>
  <cp:lastPrinted>2022-07-06T08:46:00Z</cp:lastPrinted>
  <dcterms:created xsi:type="dcterms:W3CDTF">2019-09-27T16:08:00Z</dcterms:created>
  <dcterms:modified xsi:type="dcterms:W3CDTF">2022-07-06T08:46:00Z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0x0101002CF281A6CCD0F44B8028A1515D3C54AD</vt:lpwstr>
  </property>
  <property fmtid="{D5CDD505-2E9C-101B-9397-08002B2CF9AE}" pid="3" name="IsMyDocuments">
    <vt:bool>true</vt:bool>
  </property>
  <property fmtid="{D5CDD505-2E9C-101B-9397-08002B2CF9AE}" pid="4" name="Order">
    <vt:r8>1426000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MediaServiceImageTags">
    <vt:lpwstr/>
  </property>
</Properties>
</file>